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9DE8" w14:textId="6FE7DB3A" w:rsidR="00DE3458" w:rsidRDefault="00282A79" w:rsidP="00FA161B">
      <w:pPr>
        <w:pStyle w:val="H2"/>
      </w:pPr>
      <w:r>
        <w:t>Food Insecurity Stability</w:t>
      </w:r>
    </w:p>
    <w:p w14:paraId="7B0E4D6A" w14:textId="748FD52E" w:rsidR="00A35055" w:rsidRPr="00A35055" w:rsidRDefault="00A35055">
      <w:pPr>
        <w:keepNext/>
        <w:rPr>
          <w:i/>
          <w:iCs/>
        </w:rPr>
      </w:pPr>
      <w:r w:rsidRPr="00A35055">
        <w:rPr>
          <w:i/>
          <w:iCs/>
        </w:rPr>
        <w:t>Note: Question numbering refers to the unique item identifiers referenced in the user’s guidance documents. Feel free to note these unique identifiers and then modify the numbering as needed.</w:t>
      </w:r>
      <w:r w:rsidR="00C640C8">
        <w:rPr>
          <w:i/>
          <w:iCs/>
        </w:rPr>
        <w:t xml:space="preserve"> Delete this note and any additional notes as well, prior to using.</w:t>
      </w:r>
    </w:p>
    <w:p w14:paraId="5CC1983F" w14:textId="77777777" w:rsidR="00A35055" w:rsidRDefault="00A35055">
      <w:pPr>
        <w:keepNext/>
      </w:pPr>
    </w:p>
    <w:p w14:paraId="2792831B" w14:textId="77777777" w:rsidR="008B7C2E" w:rsidRPr="008B7C2E" w:rsidRDefault="008B7C2E" w:rsidP="008B7C2E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b/>
          <w:bCs/>
          <w:color w:val="000000"/>
          <w:sz w:val="24"/>
          <w:szCs w:val="24"/>
          <w:lang w:val="en-CA" w:eastAsia="en-CA"/>
        </w:rPr>
        <w:t>以下的問題會問</w:t>
      </w:r>
      <w:r w:rsidRPr="008B7C2E">
        <w:rPr>
          <w:rFonts w:ascii="MS Gothic" w:eastAsia="MS Gothic" w:hAnsi="MS Gothic" w:cs="MS Gothic"/>
          <w:b/>
          <w:bCs/>
          <w:color w:val="000000"/>
          <w:sz w:val="24"/>
          <w:szCs w:val="24"/>
          <w:lang w:val="en-CA" w:eastAsia="en-CA"/>
        </w:rPr>
        <w:t>你關於你家庭的食物情況</w:t>
      </w:r>
      <w:proofErr w:type="spellEnd"/>
      <w:r w:rsidRPr="008B7C2E">
        <w:rPr>
          <w:rFonts w:ascii="MS Gothic" w:eastAsia="MS Gothic" w:hAnsi="MS Gothic" w:cs="MS Gothic"/>
          <w:b/>
          <w:bCs/>
          <w:color w:val="000000"/>
          <w:sz w:val="24"/>
          <w:szCs w:val="24"/>
          <w:lang w:val="en-CA" w:eastAsia="en-CA"/>
        </w:rPr>
        <w:t>。</w:t>
      </w:r>
    </w:p>
    <w:p w14:paraId="0085454B" w14:textId="77777777" w:rsidR="00DE3458" w:rsidRDefault="00DE3458"/>
    <w:p w14:paraId="50AE0AF4" w14:textId="52D34D05" w:rsidR="00C640C8" w:rsidRPr="008B7C2E" w:rsidRDefault="3B268114" w:rsidP="3F2C3C5A">
      <w:pPr>
        <w:keepNext/>
        <w:rPr>
          <w:i/>
          <w:iCs/>
          <w:color w:val="FF0000"/>
        </w:rPr>
      </w:pPr>
      <w:r w:rsidRPr="3F2C3C5A">
        <w:rPr>
          <w:b/>
          <w:bCs/>
          <w:color w:val="FF0000"/>
        </w:rPr>
        <w:t>HH2</w:t>
      </w:r>
      <w:r w:rsidR="328103AE" w:rsidRPr="3F2C3C5A">
        <w:rPr>
          <w:b/>
          <w:bCs/>
          <w:color w:val="FF0000"/>
        </w:rPr>
        <w:t>.</w:t>
      </w:r>
      <w:r w:rsidR="328103AE" w:rsidRPr="3F2C3C5A">
        <w:rPr>
          <w:color w:val="FF0000"/>
        </w:rPr>
        <w:t xml:space="preserve"> </w:t>
      </w:r>
      <w:r w:rsidR="22410A01" w:rsidRPr="3F2C3C5A">
        <w:rPr>
          <w:rFonts w:ascii="MingLiU" w:eastAsia="MingLiU" w:hAnsi="MingLiU" w:cs="MingLiU"/>
          <w:lang w:eastAsia="zh-TW"/>
        </w:rPr>
        <w:t>「我</w:t>
      </w:r>
      <w:r w:rsidR="22410A01" w:rsidRPr="3F2C3C5A">
        <w:rPr>
          <w:rFonts w:ascii="Times New Roman" w:eastAsia="Times New Roman" w:hAnsi="Times New Roman" w:cs="Times New Roman"/>
        </w:rPr>
        <w:t>/</w:t>
      </w:r>
      <w:r w:rsidR="22410A01" w:rsidRPr="3F2C3C5A">
        <w:rPr>
          <w:rFonts w:ascii="MingLiU" w:eastAsia="MingLiU" w:hAnsi="MingLiU" w:cs="MingLiU"/>
          <w:lang w:eastAsia="zh-TW"/>
        </w:rPr>
        <w:t>我們擔心在有錢去買更多食物之前，所有的食物已經吃完了。」在過去的</w:t>
      </w:r>
      <w:r w:rsidR="22410A01" w:rsidRPr="3F2C3C5A">
        <w:rPr>
          <w:rFonts w:ascii="Times New Roman" w:eastAsia="Times New Roman" w:hAnsi="Times New Roman" w:cs="Times New Roman"/>
        </w:rPr>
        <w:t>12</w:t>
      </w:r>
      <w:r w:rsidR="22410A01" w:rsidRPr="3F2C3C5A">
        <w:rPr>
          <w:rFonts w:ascii="MingLiU" w:eastAsia="MingLiU" w:hAnsi="MingLiU" w:cs="MingLiU"/>
          <w:lang w:eastAsia="zh-TW"/>
        </w:rPr>
        <w:t>個月中</w:t>
      </w:r>
      <w:r w:rsidR="22410A01" w:rsidRPr="3F2C3C5A">
        <w:rPr>
          <w:rFonts w:ascii="MingLiU" w:eastAsia="MingLiU" w:hAnsi="MingLiU" w:cs="MingLiU"/>
          <w:color w:val="000000" w:themeColor="text1"/>
          <w:lang w:eastAsia="zh-TW"/>
        </w:rPr>
        <w:t>，</w:t>
      </w:r>
      <w:r w:rsidR="22410A01" w:rsidRPr="3F2C3C5A">
        <w:rPr>
          <w:rFonts w:ascii="MingLiU" w:eastAsia="MingLiU" w:hAnsi="MingLiU" w:cs="MingLiU"/>
          <w:lang w:eastAsia="zh-TW"/>
        </w:rPr>
        <w:t>這種情況是</w:t>
      </w:r>
      <w:r w:rsidR="22410A01" w:rsidRPr="3F2C3C5A">
        <w:rPr>
          <w:rFonts w:ascii="MingLiU" w:eastAsia="MingLiU" w:hAnsi="MingLiU" w:cs="MingLiU"/>
          <w:u w:val="single"/>
          <w:lang w:eastAsia="zh-TW"/>
        </w:rPr>
        <w:t>經常</w:t>
      </w:r>
      <w:r w:rsidR="22410A01" w:rsidRPr="3F2C3C5A">
        <w:rPr>
          <w:rFonts w:ascii="MingLiU" w:eastAsia="MingLiU" w:hAnsi="MingLiU" w:cs="MingLiU"/>
          <w:lang w:eastAsia="zh-TW"/>
        </w:rPr>
        <w:t>發生</w:t>
      </w:r>
      <w:r w:rsidR="22410A01" w:rsidRPr="3F2C3C5A">
        <w:rPr>
          <w:rFonts w:ascii="Times New Roman" w:eastAsia="Times New Roman" w:hAnsi="Times New Roman" w:cs="Times New Roman"/>
        </w:rPr>
        <w:t>,</w:t>
      </w:r>
      <w:r w:rsidR="22410A01" w:rsidRPr="3F2C3C5A">
        <w:rPr>
          <w:rFonts w:ascii="MingLiU" w:eastAsia="MingLiU" w:hAnsi="MingLiU" w:cs="MingLiU"/>
          <w:u w:val="single"/>
          <w:lang w:eastAsia="zh-TW"/>
        </w:rPr>
        <w:t>有時候</w:t>
      </w:r>
      <w:r w:rsidR="22410A01" w:rsidRPr="3F2C3C5A">
        <w:rPr>
          <w:rFonts w:ascii="MingLiU" w:eastAsia="MingLiU" w:hAnsi="MingLiU" w:cs="MingLiU"/>
          <w:lang w:eastAsia="zh-TW"/>
        </w:rPr>
        <w:t>發生</w:t>
      </w:r>
      <w:r w:rsidR="22410A01" w:rsidRPr="3F2C3C5A">
        <w:rPr>
          <w:rFonts w:ascii="Times New Roman" w:eastAsia="Times New Roman" w:hAnsi="Times New Roman" w:cs="Times New Roman"/>
        </w:rPr>
        <w:t>,</w:t>
      </w:r>
      <w:r w:rsidR="22410A01" w:rsidRPr="3F2C3C5A">
        <w:rPr>
          <w:rFonts w:ascii="MingLiU" w:eastAsia="MingLiU" w:hAnsi="MingLiU" w:cs="MingLiU"/>
          <w:lang w:eastAsia="zh-TW"/>
        </w:rPr>
        <w:t>還是</w:t>
      </w:r>
      <w:r w:rsidR="22410A01" w:rsidRPr="3F2C3C5A">
        <w:rPr>
          <w:rFonts w:ascii="MingLiU" w:eastAsia="MingLiU" w:hAnsi="MingLiU" w:cs="MingLiU"/>
          <w:u w:val="single"/>
          <w:lang w:eastAsia="zh-TW"/>
        </w:rPr>
        <w:t>從來沒有</w:t>
      </w:r>
      <w:r w:rsidR="22410A01" w:rsidRPr="3F2C3C5A">
        <w:rPr>
          <w:rFonts w:ascii="MingLiU" w:eastAsia="MingLiU" w:hAnsi="MingLiU" w:cs="MingLiU"/>
          <w:lang w:eastAsia="zh-TW"/>
        </w:rPr>
        <w:t>發生在</w:t>
      </w:r>
      <w:r w:rsidR="22410A01" w:rsidRPr="3F2C3C5A">
        <w:rPr>
          <w:rFonts w:ascii="Times New Roman" w:eastAsia="Times New Roman" w:hAnsi="Times New Roman" w:cs="Times New Roman"/>
        </w:rPr>
        <w:t>(</w:t>
      </w:r>
      <w:r w:rsidR="22410A01" w:rsidRPr="3F2C3C5A">
        <w:rPr>
          <w:rFonts w:ascii="MingLiU" w:eastAsia="MingLiU" w:hAnsi="MingLiU" w:cs="MingLiU"/>
          <w:lang w:eastAsia="zh-TW"/>
        </w:rPr>
        <w:t>你</w:t>
      </w:r>
      <w:r w:rsidR="22410A01" w:rsidRPr="3F2C3C5A">
        <w:rPr>
          <w:rFonts w:ascii="Times New Roman" w:eastAsia="Times New Roman" w:hAnsi="Times New Roman" w:cs="Times New Roman"/>
        </w:rPr>
        <w:t>/</w:t>
      </w:r>
      <w:r w:rsidR="22410A01" w:rsidRPr="3F2C3C5A">
        <w:rPr>
          <w:rFonts w:ascii="MingLiU" w:eastAsia="MingLiU" w:hAnsi="MingLiU" w:cs="MingLiU"/>
          <w:lang w:eastAsia="zh-TW"/>
        </w:rPr>
        <w:t>你家人</w:t>
      </w:r>
      <w:r w:rsidR="22410A01" w:rsidRPr="3F2C3C5A">
        <w:rPr>
          <w:rFonts w:ascii="Times New Roman" w:eastAsia="Times New Roman" w:hAnsi="Times New Roman" w:cs="Times New Roman"/>
        </w:rPr>
        <w:t>)</w:t>
      </w:r>
      <w:r w:rsidR="22410A01" w:rsidRPr="3F2C3C5A">
        <w:rPr>
          <w:rFonts w:ascii="MingLiU" w:eastAsia="MingLiU" w:hAnsi="MingLiU" w:cs="MingLiU"/>
          <w:lang w:eastAsia="zh-TW"/>
        </w:rPr>
        <w:t>身上呢</w:t>
      </w:r>
      <w:r w:rsidR="22410A01" w:rsidRPr="3F2C3C5A">
        <w:rPr>
          <w:rFonts w:ascii="Times New Roman" w:eastAsia="Times New Roman" w:hAnsi="Times New Roman" w:cs="Times New Roman"/>
        </w:rPr>
        <w:t>?</w:t>
      </w:r>
    </w:p>
    <w:p w14:paraId="005B0A12" w14:textId="71708475" w:rsidR="00C640C8" w:rsidRPr="008B7C2E" w:rsidRDefault="000F6C15" w:rsidP="3F2C3C5A">
      <w:pPr>
        <w:keepNext/>
        <w:rPr>
          <w:i/>
          <w:iCs/>
          <w:color w:val="FF0000"/>
        </w:rPr>
      </w:pPr>
      <w:r>
        <w:br/>
      </w:r>
    </w:p>
    <w:p w14:paraId="13BFF570" w14:textId="463F2AD5" w:rsidR="00DE3458" w:rsidRPr="001D74DC" w:rsidRDefault="00282A79">
      <w:pPr>
        <w:keepNext/>
        <w:rPr>
          <w:color w:val="FF0000"/>
        </w:rPr>
      </w:pPr>
      <w:r w:rsidRPr="008B7C2E">
        <w:rPr>
          <w:i/>
          <w:color w:val="FF0000"/>
        </w:rPr>
        <w:t>Note: This is HH2 from USDA's Household Food Security Survey Module</w:t>
      </w:r>
      <w:r w:rsidR="00DC2DD8" w:rsidRPr="008B7C2E">
        <w:rPr>
          <w:i/>
          <w:color w:val="FF0000"/>
        </w:rPr>
        <w:t>. Item C1; S1; M1; I1 is meant to be a “follow-up” item to HH2. It is recommended to also utilize the rest of the items from either the 6-item, 10-item, or 18-item version of USDA's module</w:t>
      </w:r>
      <w:r w:rsidR="00DC2DD8" w:rsidRPr="001D74DC">
        <w:rPr>
          <w:i/>
          <w:color w:val="FF0000"/>
        </w:rPr>
        <w:t xml:space="preserve"> as part of survey efforts so that food security can be assessed fully.</w:t>
      </w:r>
    </w:p>
    <w:p w14:paraId="46377D17" w14:textId="6A115FC4" w:rsidR="00DE3458" w:rsidRPr="001D74DC" w:rsidRDefault="0037485A" w:rsidP="006926EB">
      <w:pPr>
        <w:pStyle w:val="ListParagraph"/>
        <w:keepNext/>
        <w:numPr>
          <w:ilvl w:val="0"/>
          <w:numId w:val="7"/>
        </w:numPr>
        <w:spacing w:before="0"/>
        <w:rPr>
          <w:color w:val="FF0000"/>
        </w:rPr>
      </w:pPr>
      <w:r w:rsidRPr="0037485A">
        <w:rPr>
          <w:rFonts w:ascii="MingLiU" w:eastAsia="MingLiU" w:hAnsi="MingLiU" w:cs="MingLiU" w:hint="eastAsia"/>
          <w:lang w:eastAsia="zh-TW"/>
        </w:rPr>
        <w:t>從來沒有發生</w:t>
      </w:r>
      <w:r>
        <w:rPr>
          <w:rFonts w:ascii="MingLiU" w:eastAsia="MingLiU" w:hAnsi="MingLiU" w:cs="MingLiU" w:hint="eastAsia"/>
          <w:lang w:eastAsia="zh-TW"/>
        </w:rPr>
        <w:t xml:space="preserve"> </w:t>
      </w:r>
      <w:r w:rsidR="0568087F" w:rsidRPr="3F2C3C5A">
        <w:rPr>
          <w:color w:val="FF0000"/>
        </w:rPr>
        <w:t>[</w:t>
      </w:r>
      <w:proofErr w:type="spellStart"/>
      <w:r w:rsidR="00485650" w:rsidRPr="00485650">
        <w:rPr>
          <w:rFonts w:ascii="MS Mincho" w:eastAsia="MS Mincho" w:hAnsi="MS Mincho" w:cs="MS Mincho" w:hint="eastAsia"/>
          <w:color w:val="FF0000"/>
        </w:rPr>
        <w:t>跳過</w:t>
      </w:r>
      <w:proofErr w:type="spellEnd"/>
      <w:r w:rsidR="0568087F" w:rsidRPr="3F2C3C5A">
        <w:rPr>
          <w:color w:val="FF0000"/>
        </w:rPr>
        <w:t xml:space="preserve"> C1; S1; M1; I1]</w:t>
      </w:r>
    </w:p>
    <w:p w14:paraId="59C6B18F" w14:textId="0DF3775E" w:rsidR="00DE3458" w:rsidRPr="001D74DC" w:rsidRDefault="49BFDB6A" w:rsidP="006926EB">
      <w:pPr>
        <w:pStyle w:val="ListParagraph"/>
        <w:keepNext/>
        <w:numPr>
          <w:ilvl w:val="0"/>
          <w:numId w:val="7"/>
        </w:numPr>
        <w:spacing w:before="0"/>
        <w:rPr>
          <w:color w:val="FF0000"/>
        </w:rPr>
      </w:pPr>
      <w:r w:rsidRPr="3F2C3C5A">
        <w:rPr>
          <w:rFonts w:ascii="MingLiU" w:eastAsia="MingLiU" w:hAnsi="MingLiU" w:cs="MingLiU"/>
          <w:lang w:eastAsia="zh-TW"/>
        </w:rPr>
        <w:t>有時候發生</w:t>
      </w:r>
      <w:r w:rsidRPr="3F2C3C5A">
        <w:t xml:space="preserve"> </w:t>
      </w:r>
      <w:r w:rsidR="328103AE" w:rsidRPr="3F2C3C5A">
        <w:rPr>
          <w:color w:val="FF0000"/>
        </w:rPr>
        <w:t xml:space="preserve"> </w:t>
      </w:r>
      <w:r w:rsidR="73B15645" w:rsidRPr="3F2C3C5A">
        <w:rPr>
          <w:color w:val="FF0000"/>
        </w:rPr>
        <w:t>[</w:t>
      </w:r>
      <w:r w:rsidR="00BB4A86" w:rsidRPr="00BB4A86">
        <w:rPr>
          <w:rFonts w:ascii="MS Mincho" w:eastAsia="MS Mincho" w:hAnsi="MS Mincho" w:cs="MS Mincho" w:hint="eastAsia"/>
          <w:color w:val="FF0000"/>
        </w:rPr>
        <w:t>回答</w:t>
      </w:r>
      <w:r w:rsidR="73B15645" w:rsidRPr="3F2C3C5A">
        <w:rPr>
          <w:color w:val="FF0000"/>
        </w:rPr>
        <w:t xml:space="preserve"> C1; S1; M1; I1]</w:t>
      </w:r>
    </w:p>
    <w:p w14:paraId="3696A726" w14:textId="6303A793" w:rsidR="00DE3458" w:rsidRPr="001D74DC" w:rsidRDefault="00E62111" w:rsidP="006926EB">
      <w:pPr>
        <w:pStyle w:val="ListParagraph"/>
        <w:keepNext/>
        <w:numPr>
          <w:ilvl w:val="0"/>
          <w:numId w:val="7"/>
        </w:numPr>
        <w:spacing w:before="0"/>
        <w:rPr>
          <w:color w:val="FF0000"/>
        </w:rPr>
      </w:pPr>
      <w:r w:rsidRPr="00E62111">
        <w:rPr>
          <w:rFonts w:ascii="MingLiU" w:eastAsia="MingLiU" w:hAnsi="MingLiU" w:cs="MingLiU" w:hint="eastAsia"/>
          <w:lang w:eastAsia="zh-TW"/>
        </w:rPr>
        <w:t>經常發生</w:t>
      </w:r>
      <w:r>
        <w:rPr>
          <w:rFonts w:ascii="MingLiU" w:eastAsia="MingLiU" w:hAnsi="MingLiU" w:cs="MingLiU" w:hint="eastAsia"/>
          <w:lang w:eastAsia="zh-TW"/>
        </w:rPr>
        <w:t xml:space="preserve"> </w:t>
      </w:r>
      <w:r w:rsidR="0568087F" w:rsidRPr="3F2C3C5A">
        <w:rPr>
          <w:color w:val="FF0000"/>
        </w:rPr>
        <w:t>[</w:t>
      </w:r>
      <w:proofErr w:type="spellStart"/>
      <w:r w:rsidR="00485650" w:rsidRPr="00485650">
        <w:rPr>
          <w:rFonts w:ascii="MS Mincho" w:eastAsia="MS Mincho" w:hAnsi="MS Mincho" w:cs="MS Mincho" w:hint="eastAsia"/>
          <w:color w:val="FF0000"/>
        </w:rPr>
        <w:t>跳過</w:t>
      </w:r>
      <w:proofErr w:type="spellEnd"/>
      <w:r w:rsidR="0568087F" w:rsidRPr="3F2C3C5A">
        <w:rPr>
          <w:color w:val="FF0000"/>
        </w:rPr>
        <w:t xml:space="preserve"> C1; S1; M1; I1]</w:t>
      </w:r>
    </w:p>
    <w:p w14:paraId="4DE2B539" w14:textId="6A6CC129" w:rsidR="00DE3458" w:rsidRPr="001D74DC" w:rsidRDefault="00E62111" w:rsidP="006926EB">
      <w:pPr>
        <w:pStyle w:val="ListParagraph"/>
        <w:keepNext/>
        <w:numPr>
          <w:ilvl w:val="0"/>
          <w:numId w:val="7"/>
        </w:numPr>
        <w:spacing w:before="0"/>
        <w:rPr>
          <w:color w:val="FF0000"/>
        </w:rPr>
      </w:pPr>
      <w:r w:rsidRPr="00E62111">
        <w:rPr>
          <w:rFonts w:ascii="MingLiU" w:eastAsia="MingLiU" w:hAnsi="MingLiU" w:cs="MingLiU" w:hint="eastAsia"/>
          <w:lang w:eastAsia="zh-TW"/>
        </w:rPr>
        <w:t>不知道</w:t>
      </w:r>
      <w:r w:rsidR="328103AE" w:rsidRPr="3F2C3C5A">
        <w:rPr>
          <w:color w:val="FF0000"/>
        </w:rPr>
        <w:t xml:space="preserve"> </w:t>
      </w:r>
      <w:r w:rsidRPr="3F2C3C5A">
        <w:rPr>
          <w:color w:val="FF0000"/>
        </w:rPr>
        <w:t>[</w:t>
      </w:r>
      <w:proofErr w:type="spellStart"/>
      <w:r w:rsidR="00485650" w:rsidRPr="00485650">
        <w:rPr>
          <w:rFonts w:ascii="MS Mincho" w:eastAsia="MS Mincho" w:hAnsi="MS Mincho" w:cs="MS Mincho" w:hint="eastAsia"/>
          <w:color w:val="FF0000"/>
        </w:rPr>
        <w:t>跳過</w:t>
      </w:r>
      <w:proofErr w:type="spellEnd"/>
      <w:r w:rsidRPr="3F2C3C5A">
        <w:rPr>
          <w:color w:val="FF0000"/>
        </w:rPr>
        <w:t xml:space="preserve"> C1; S1; M1; I1]</w:t>
      </w:r>
    </w:p>
    <w:p w14:paraId="0D4F2B05" w14:textId="77777777" w:rsidR="00DE3458" w:rsidRDefault="00DE3458"/>
    <w:p w14:paraId="45CD1623" w14:textId="77777777" w:rsidR="008B7C2E" w:rsidRDefault="00386CE4" w:rsidP="008B7C2E">
      <w:pPr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r>
        <w:rPr>
          <w:b/>
        </w:rPr>
        <w:t>C1; S1; M1; I1</w:t>
      </w:r>
      <w:r w:rsidR="00282A79">
        <w:rPr>
          <w:b/>
        </w:rPr>
        <w:t>.</w:t>
      </w:r>
      <w:r w:rsidR="00282A79">
        <w:t xml:space="preserve"> </w:t>
      </w:r>
      <w:r w:rsidR="008B7C2E"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在過去的</w:t>
      </w:r>
      <w:r w:rsidR="008B7C2E"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12</w:t>
      </w:r>
      <w:r w:rsidR="008B7C2E"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個月當中，通常什麼時候</w:t>
      </w:r>
      <w:r w:rsidR="008B7C2E" w:rsidRPr="008B7C2E">
        <w:rPr>
          <w:rFonts w:ascii="MS Gothic" w:eastAsia="MS Gothic" w:hAnsi="MS Gothic" w:cs="MS Gothic"/>
          <w:color w:val="000000"/>
          <w:sz w:val="24"/>
          <w:szCs w:val="24"/>
          <w:lang w:val="en-CA" w:eastAsia="en-CA"/>
        </w:rPr>
        <w:t>你會擔心食物不</w:t>
      </w:r>
      <w:r w:rsidR="008B7C2E" w:rsidRPr="008B7C2E">
        <w:rPr>
          <w:rFonts w:ascii="PMingLiU" w:eastAsia="PMingLiU" w:hAnsi="PMingLiU" w:cs="PMingLiU"/>
          <w:color w:val="000000"/>
          <w:sz w:val="24"/>
          <w:szCs w:val="24"/>
          <w:lang w:val="en-CA" w:eastAsia="en-CA"/>
        </w:rPr>
        <w:t>夠？</w:t>
      </w:r>
      <w:r w:rsidR="008B7C2E"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31321417" w14:textId="24301DAC" w:rsidR="00DE3458" w:rsidRPr="00011887" w:rsidRDefault="008B7C2E" w:rsidP="00011887">
      <w:pPr>
        <w:spacing w:after="240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（</w:t>
      </w: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可多選</w:t>
      </w:r>
      <w:proofErr w:type="spellEnd"/>
      <w:r w:rsidRPr="008B7C2E">
        <w:rPr>
          <w:rFonts w:ascii="MS Gothic" w:eastAsia="MS Gothic" w:hAnsi="MS Gothic" w:cs="MS Gothic"/>
          <w:color w:val="000000"/>
          <w:sz w:val="24"/>
          <w:szCs w:val="24"/>
          <w:lang w:val="en-CA" w:eastAsia="en-CA"/>
        </w:rPr>
        <w:t>）</w:t>
      </w:r>
    </w:p>
    <w:p w14:paraId="3A04E720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春天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7216B8E4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夏天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591121F7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秋天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3BE976C7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冬天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72F04F20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月初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41C7BC50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月中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13D67E7C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月底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4848B5EA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不定時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/</w:t>
      </w: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不定期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0BF20171" w14:textId="54A7E6A9" w:rsidR="008B7C2E" w:rsidRP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不知</w:t>
      </w:r>
      <w:r w:rsidRPr="008B7C2E">
        <w:rPr>
          <w:rFonts w:ascii="MS Gothic" w:eastAsia="MS Gothic" w:hAnsi="MS Gothic" w:cs="MS Gothic"/>
          <w:color w:val="000000"/>
          <w:sz w:val="24"/>
          <w:szCs w:val="24"/>
          <w:lang w:val="en-CA" w:eastAsia="en-CA"/>
        </w:rPr>
        <w:t>道</w:t>
      </w:r>
      <w:proofErr w:type="spellEnd"/>
    </w:p>
    <w:p w14:paraId="42079191" w14:textId="77777777" w:rsidR="008B7C2E" w:rsidRDefault="008B7C2E">
      <w:pPr>
        <w:keepNext/>
      </w:pPr>
    </w:p>
    <w:p w14:paraId="5114CE0A" w14:textId="2631340B" w:rsidR="00FA161B" w:rsidRDefault="00FA161B" w:rsidP="00FA161B">
      <w:pPr>
        <w:pStyle w:val="ListParagraph"/>
        <w:keepNext/>
        <w:ind w:left="360"/>
      </w:pPr>
    </w:p>
    <w:p w14:paraId="1434CD86" w14:textId="77777777" w:rsidR="00DE3458" w:rsidRDefault="00DE3458"/>
    <w:p w14:paraId="2C9513E7" w14:textId="7858BB46" w:rsidR="00C640C8" w:rsidRPr="00011887" w:rsidRDefault="3B268114" w:rsidP="3F2C3C5A">
      <w:pPr>
        <w:keepNext/>
        <w:rPr>
          <w:i/>
          <w:iCs/>
          <w:color w:val="FF0000"/>
        </w:rPr>
      </w:pPr>
      <w:r w:rsidRPr="3F2C3C5A">
        <w:rPr>
          <w:b/>
          <w:bCs/>
          <w:color w:val="FF0000"/>
        </w:rPr>
        <w:lastRenderedPageBreak/>
        <w:t>HH3</w:t>
      </w:r>
      <w:r w:rsidR="284B60FB" w:rsidRPr="3F2C3C5A">
        <w:rPr>
          <w:b/>
          <w:bCs/>
          <w:color w:val="FF0000"/>
        </w:rPr>
        <w:t>.</w:t>
      </w:r>
      <w:r w:rsidR="284B60FB" w:rsidRPr="3F2C3C5A">
        <w:rPr>
          <w:color w:val="FF0000"/>
        </w:rPr>
        <w:t xml:space="preserve"> </w:t>
      </w:r>
      <w:r w:rsidR="5F71ED77" w:rsidRPr="3F2C3C5A">
        <w:rPr>
          <w:rFonts w:ascii="MingLiU" w:eastAsia="MingLiU" w:hAnsi="MingLiU" w:cs="MingLiU"/>
          <w:lang w:eastAsia="zh-TW"/>
        </w:rPr>
        <w:t>「我</w:t>
      </w:r>
      <w:r w:rsidR="5F71ED77" w:rsidRPr="3F2C3C5A">
        <w:rPr>
          <w:rFonts w:ascii="Times New Roman" w:eastAsia="Times New Roman" w:hAnsi="Times New Roman" w:cs="Times New Roman"/>
        </w:rPr>
        <w:t>/</w:t>
      </w:r>
      <w:r w:rsidR="5F71ED77" w:rsidRPr="3F2C3C5A">
        <w:rPr>
          <w:rFonts w:ascii="MingLiU" w:eastAsia="MingLiU" w:hAnsi="MingLiU" w:cs="MingLiU"/>
          <w:lang w:eastAsia="zh-TW"/>
        </w:rPr>
        <w:t>我們購買的食物不夠，而且沒有錢去買更多的食物。」在過去的</w:t>
      </w:r>
      <w:r w:rsidR="5F71ED77" w:rsidRPr="3F2C3C5A">
        <w:rPr>
          <w:rFonts w:ascii="Times New Roman" w:eastAsia="Times New Roman" w:hAnsi="Times New Roman" w:cs="Times New Roman"/>
        </w:rPr>
        <w:t>12</w:t>
      </w:r>
      <w:r w:rsidR="5F71ED77" w:rsidRPr="3F2C3C5A">
        <w:rPr>
          <w:rFonts w:ascii="MingLiU" w:eastAsia="MingLiU" w:hAnsi="MingLiU" w:cs="MingLiU"/>
          <w:lang w:eastAsia="zh-TW"/>
        </w:rPr>
        <w:t>個月中</w:t>
      </w:r>
      <w:r w:rsidR="5F71ED77" w:rsidRPr="3F2C3C5A">
        <w:rPr>
          <w:rFonts w:ascii="MingLiU" w:eastAsia="MingLiU" w:hAnsi="MingLiU" w:cs="MingLiU"/>
          <w:color w:val="000000" w:themeColor="text1"/>
          <w:lang w:eastAsia="zh-TW"/>
        </w:rPr>
        <w:t>，</w:t>
      </w:r>
      <w:r w:rsidR="5F71ED77" w:rsidRPr="3F2C3C5A">
        <w:rPr>
          <w:rFonts w:ascii="MingLiU" w:eastAsia="MingLiU" w:hAnsi="MingLiU" w:cs="MingLiU"/>
          <w:lang w:eastAsia="zh-TW"/>
        </w:rPr>
        <w:t>這種情況是</w:t>
      </w:r>
      <w:r w:rsidR="5F71ED77" w:rsidRPr="3F2C3C5A">
        <w:rPr>
          <w:rFonts w:ascii="MingLiU" w:eastAsia="MingLiU" w:hAnsi="MingLiU" w:cs="MingLiU"/>
          <w:u w:val="single"/>
          <w:lang w:eastAsia="zh-TW"/>
        </w:rPr>
        <w:t>經常</w:t>
      </w:r>
      <w:r w:rsidR="5F71ED77" w:rsidRPr="3F2C3C5A">
        <w:rPr>
          <w:rFonts w:ascii="MingLiU" w:eastAsia="MingLiU" w:hAnsi="MingLiU" w:cs="MingLiU"/>
          <w:lang w:eastAsia="zh-TW"/>
        </w:rPr>
        <w:t>發生</w:t>
      </w:r>
      <w:r w:rsidR="5F71ED77" w:rsidRPr="3F2C3C5A">
        <w:rPr>
          <w:rFonts w:ascii="Times New Roman" w:eastAsia="Times New Roman" w:hAnsi="Times New Roman" w:cs="Times New Roman"/>
        </w:rPr>
        <w:t>,</w:t>
      </w:r>
      <w:r w:rsidR="5F71ED77" w:rsidRPr="3F2C3C5A">
        <w:rPr>
          <w:rFonts w:ascii="MingLiU" w:eastAsia="MingLiU" w:hAnsi="MingLiU" w:cs="MingLiU"/>
          <w:u w:val="single"/>
          <w:lang w:eastAsia="zh-TW"/>
        </w:rPr>
        <w:t>有時候</w:t>
      </w:r>
      <w:r w:rsidR="5F71ED77" w:rsidRPr="3F2C3C5A">
        <w:rPr>
          <w:rFonts w:ascii="MingLiU" w:eastAsia="MingLiU" w:hAnsi="MingLiU" w:cs="MingLiU"/>
          <w:lang w:eastAsia="zh-TW"/>
        </w:rPr>
        <w:t>發生</w:t>
      </w:r>
      <w:r w:rsidR="5F71ED77" w:rsidRPr="3F2C3C5A">
        <w:rPr>
          <w:rFonts w:ascii="Times New Roman" w:eastAsia="Times New Roman" w:hAnsi="Times New Roman" w:cs="Times New Roman"/>
        </w:rPr>
        <w:t>,</w:t>
      </w:r>
      <w:r w:rsidR="5F71ED77" w:rsidRPr="3F2C3C5A">
        <w:rPr>
          <w:rFonts w:ascii="MingLiU" w:eastAsia="MingLiU" w:hAnsi="MingLiU" w:cs="MingLiU"/>
          <w:lang w:eastAsia="zh-TW"/>
        </w:rPr>
        <w:t>還是</w:t>
      </w:r>
      <w:r w:rsidR="5F71ED77" w:rsidRPr="3F2C3C5A">
        <w:rPr>
          <w:rFonts w:ascii="MingLiU" w:eastAsia="MingLiU" w:hAnsi="MingLiU" w:cs="MingLiU"/>
          <w:u w:val="single"/>
          <w:lang w:eastAsia="zh-TW"/>
        </w:rPr>
        <w:t>從來沒有</w:t>
      </w:r>
      <w:r w:rsidR="5F71ED77" w:rsidRPr="3F2C3C5A">
        <w:rPr>
          <w:rFonts w:ascii="MingLiU" w:eastAsia="MingLiU" w:hAnsi="MingLiU" w:cs="MingLiU"/>
          <w:lang w:eastAsia="zh-TW"/>
        </w:rPr>
        <w:t>發生在</w:t>
      </w:r>
      <w:r w:rsidR="5F71ED77" w:rsidRPr="3F2C3C5A">
        <w:rPr>
          <w:rFonts w:ascii="Times New Roman" w:eastAsia="Times New Roman" w:hAnsi="Times New Roman" w:cs="Times New Roman"/>
        </w:rPr>
        <w:t>(</w:t>
      </w:r>
      <w:r w:rsidR="5F71ED77" w:rsidRPr="3F2C3C5A">
        <w:rPr>
          <w:rFonts w:ascii="MingLiU" w:eastAsia="MingLiU" w:hAnsi="MingLiU" w:cs="MingLiU"/>
          <w:lang w:eastAsia="zh-TW"/>
        </w:rPr>
        <w:t>你</w:t>
      </w:r>
      <w:r w:rsidR="5F71ED77" w:rsidRPr="3F2C3C5A">
        <w:rPr>
          <w:rFonts w:ascii="Times New Roman" w:eastAsia="Times New Roman" w:hAnsi="Times New Roman" w:cs="Times New Roman"/>
        </w:rPr>
        <w:t>/</w:t>
      </w:r>
      <w:r w:rsidR="5F71ED77" w:rsidRPr="3F2C3C5A">
        <w:rPr>
          <w:rFonts w:ascii="MingLiU" w:eastAsia="MingLiU" w:hAnsi="MingLiU" w:cs="MingLiU"/>
          <w:lang w:eastAsia="zh-TW"/>
        </w:rPr>
        <w:t>你家人</w:t>
      </w:r>
      <w:r w:rsidR="5F71ED77" w:rsidRPr="3F2C3C5A">
        <w:rPr>
          <w:rFonts w:ascii="Times New Roman" w:eastAsia="Times New Roman" w:hAnsi="Times New Roman" w:cs="Times New Roman"/>
        </w:rPr>
        <w:t>)</w:t>
      </w:r>
      <w:r w:rsidR="5F71ED77" w:rsidRPr="3F2C3C5A">
        <w:rPr>
          <w:rFonts w:ascii="MingLiU" w:eastAsia="MingLiU" w:hAnsi="MingLiU" w:cs="MingLiU"/>
          <w:lang w:eastAsia="zh-TW"/>
        </w:rPr>
        <w:t>身上呢</w:t>
      </w:r>
      <w:r w:rsidR="5F71ED77" w:rsidRPr="3F2C3C5A">
        <w:rPr>
          <w:rFonts w:ascii="Times New Roman" w:eastAsia="Times New Roman" w:hAnsi="Times New Roman" w:cs="Times New Roman"/>
        </w:rPr>
        <w:t>?</w:t>
      </w:r>
      <w:r w:rsidR="000F6C15">
        <w:br/>
      </w:r>
    </w:p>
    <w:p w14:paraId="48BD36D1" w14:textId="3F9E0791" w:rsidR="00DE3458" w:rsidRPr="001D74DC" w:rsidRDefault="00282A79">
      <w:pPr>
        <w:keepNext/>
        <w:rPr>
          <w:color w:val="FF0000"/>
        </w:rPr>
      </w:pPr>
      <w:r w:rsidRPr="00011887">
        <w:rPr>
          <w:i/>
          <w:color w:val="FF0000"/>
        </w:rPr>
        <w:t>Note: This is HH3 from USDA's Household Food Security Survey Module</w:t>
      </w:r>
      <w:r w:rsidR="000F6C15" w:rsidRPr="00011887">
        <w:rPr>
          <w:i/>
          <w:color w:val="FF0000"/>
        </w:rPr>
        <w:t xml:space="preserve">. </w:t>
      </w:r>
      <w:r w:rsidRPr="00011887">
        <w:rPr>
          <w:i/>
          <w:color w:val="FF0000"/>
        </w:rPr>
        <w:t>Item</w:t>
      </w:r>
      <w:r w:rsidR="000F6C15" w:rsidRPr="00011887">
        <w:rPr>
          <w:i/>
          <w:color w:val="FF0000"/>
        </w:rPr>
        <w:t xml:space="preserve"> C2; S2; M2; I2</w:t>
      </w:r>
      <w:r w:rsidRPr="00011887">
        <w:rPr>
          <w:i/>
          <w:color w:val="FF0000"/>
        </w:rPr>
        <w:t xml:space="preserve"> </w:t>
      </w:r>
      <w:r w:rsidR="000F6C15" w:rsidRPr="00011887">
        <w:rPr>
          <w:i/>
          <w:color w:val="FF0000"/>
        </w:rPr>
        <w:t>is</w:t>
      </w:r>
      <w:r w:rsidRPr="00011887">
        <w:rPr>
          <w:i/>
          <w:color w:val="FF0000"/>
        </w:rPr>
        <w:t xml:space="preserve"> meant to be </w:t>
      </w:r>
      <w:r w:rsidR="000F6C15" w:rsidRPr="00011887">
        <w:rPr>
          <w:i/>
          <w:color w:val="FF0000"/>
        </w:rPr>
        <w:t>a “</w:t>
      </w:r>
      <w:r w:rsidRPr="00011887">
        <w:rPr>
          <w:i/>
          <w:color w:val="FF0000"/>
        </w:rPr>
        <w:t>follow-up</w:t>
      </w:r>
      <w:r w:rsidR="000F6C15" w:rsidRPr="00011887">
        <w:rPr>
          <w:i/>
          <w:color w:val="FF0000"/>
        </w:rPr>
        <w:t>”</w:t>
      </w:r>
      <w:r w:rsidRPr="00011887">
        <w:rPr>
          <w:i/>
          <w:color w:val="FF0000"/>
        </w:rPr>
        <w:t xml:space="preserve"> item</w:t>
      </w:r>
      <w:r w:rsidR="00DC2DD8" w:rsidRPr="001D74DC">
        <w:rPr>
          <w:i/>
          <w:color w:val="FF0000"/>
        </w:rPr>
        <w:t xml:space="preserve"> to HH3</w:t>
      </w:r>
      <w:r w:rsidRPr="001D74DC">
        <w:rPr>
          <w:i/>
          <w:color w:val="FF0000"/>
        </w:rPr>
        <w:t xml:space="preserve">. It is recommended to </w:t>
      </w:r>
      <w:r w:rsidR="00DC2DD8" w:rsidRPr="001D74DC">
        <w:rPr>
          <w:i/>
          <w:color w:val="FF0000"/>
        </w:rPr>
        <w:t xml:space="preserve">also utilize the rest of the items from </w:t>
      </w:r>
      <w:r w:rsidRPr="001D74DC">
        <w:rPr>
          <w:i/>
          <w:color w:val="FF0000"/>
        </w:rPr>
        <w:t>either the 6-item</w:t>
      </w:r>
      <w:r w:rsidR="00DC2DD8" w:rsidRPr="001D74DC">
        <w:rPr>
          <w:i/>
          <w:color w:val="FF0000"/>
        </w:rPr>
        <w:t xml:space="preserve">, 10-item, </w:t>
      </w:r>
      <w:r w:rsidRPr="001D74DC">
        <w:rPr>
          <w:i/>
          <w:color w:val="FF0000"/>
        </w:rPr>
        <w:t>or 18-item version of USDA's module</w:t>
      </w:r>
      <w:r w:rsidR="00DC2DD8" w:rsidRPr="001D74DC">
        <w:rPr>
          <w:i/>
          <w:color w:val="FF0000"/>
        </w:rPr>
        <w:t xml:space="preserve"> as part of survey efforts so that food security can be assessed fully</w:t>
      </w:r>
      <w:r w:rsidRPr="001D74DC">
        <w:rPr>
          <w:i/>
          <w:color w:val="FF0000"/>
        </w:rPr>
        <w:t>.</w:t>
      </w:r>
    </w:p>
    <w:p w14:paraId="177FC9CC" w14:textId="22B79F67" w:rsidR="004625CE" w:rsidRPr="001D74DC" w:rsidRDefault="004625CE" w:rsidP="004625CE">
      <w:pPr>
        <w:pStyle w:val="ListParagraph"/>
        <w:keepNext/>
        <w:numPr>
          <w:ilvl w:val="0"/>
          <w:numId w:val="7"/>
        </w:numPr>
        <w:spacing w:before="0"/>
        <w:rPr>
          <w:color w:val="FF0000"/>
        </w:rPr>
      </w:pPr>
      <w:r w:rsidRPr="0037485A">
        <w:rPr>
          <w:rFonts w:ascii="MingLiU" w:eastAsia="MingLiU" w:hAnsi="MingLiU" w:cs="MingLiU" w:hint="eastAsia"/>
          <w:lang w:eastAsia="zh-TW"/>
        </w:rPr>
        <w:t>從來沒有發生</w:t>
      </w:r>
      <w:r>
        <w:rPr>
          <w:rFonts w:ascii="MingLiU" w:eastAsia="MingLiU" w:hAnsi="MingLiU" w:cs="MingLiU" w:hint="eastAsia"/>
          <w:lang w:eastAsia="zh-TW"/>
        </w:rPr>
        <w:t xml:space="preserve"> </w:t>
      </w:r>
      <w:r w:rsidRPr="3F2C3C5A">
        <w:rPr>
          <w:color w:val="FF0000"/>
        </w:rPr>
        <w:t>[</w:t>
      </w:r>
      <w:proofErr w:type="spellStart"/>
      <w:r w:rsidRPr="00485650">
        <w:rPr>
          <w:rFonts w:ascii="MS Mincho" w:eastAsia="MS Mincho" w:hAnsi="MS Mincho" w:cs="MS Mincho" w:hint="eastAsia"/>
          <w:color w:val="FF0000"/>
        </w:rPr>
        <w:t>跳過</w:t>
      </w:r>
      <w:proofErr w:type="spellEnd"/>
      <w:r w:rsidRPr="3F2C3C5A">
        <w:rPr>
          <w:color w:val="FF0000"/>
        </w:rPr>
        <w:t xml:space="preserve"> C</w:t>
      </w:r>
      <w:r>
        <w:rPr>
          <w:color w:val="FF0000"/>
        </w:rPr>
        <w:t>2</w:t>
      </w:r>
      <w:r w:rsidRPr="3F2C3C5A">
        <w:rPr>
          <w:color w:val="FF0000"/>
        </w:rPr>
        <w:t>; S</w:t>
      </w:r>
      <w:r>
        <w:rPr>
          <w:color w:val="FF0000"/>
        </w:rPr>
        <w:t>2</w:t>
      </w:r>
      <w:r w:rsidRPr="3F2C3C5A">
        <w:rPr>
          <w:color w:val="FF0000"/>
        </w:rPr>
        <w:t>; M</w:t>
      </w:r>
      <w:r>
        <w:rPr>
          <w:color w:val="FF0000"/>
        </w:rPr>
        <w:t>2</w:t>
      </w:r>
      <w:r w:rsidRPr="3F2C3C5A">
        <w:rPr>
          <w:color w:val="FF0000"/>
        </w:rPr>
        <w:t>; I</w:t>
      </w:r>
      <w:r>
        <w:rPr>
          <w:color w:val="FF0000"/>
        </w:rPr>
        <w:t>2</w:t>
      </w:r>
      <w:r w:rsidRPr="3F2C3C5A">
        <w:rPr>
          <w:color w:val="FF0000"/>
        </w:rPr>
        <w:t>]</w:t>
      </w:r>
    </w:p>
    <w:p w14:paraId="1C6D51EE" w14:textId="742D37A2" w:rsidR="004625CE" w:rsidRPr="001D74DC" w:rsidRDefault="004625CE" w:rsidP="004625CE">
      <w:pPr>
        <w:pStyle w:val="ListParagraph"/>
        <w:keepNext/>
        <w:numPr>
          <w:ilvl w:val="0"/>
          <w:numId w:val="7"/>
        </w:numPr>
        <w:spacing w:before="0"/>
        <w:rPr>
          <w:color w:val="FF0000"/>
        </w:rPr>
      </w:pPr>
      <w:r w:rsidRPr="3F2C3C5A">
        <w:rPr>
          <w:rFonts w:ascii="MingLiU" w:eastAsia="MingLiU" w:hAnsi="MingLiU" w:cs="MingLiU"/>
          <w:lang w:eastAsia="zh-TW"/>
        </w:rPr>
        <w:t>有時候發生</w:t>
      </w:r>
      <w:r w:rsidRPr="3F2C3C5A">
        <w:t xml:space="preserve"> </w:t>
      </w:r>
      <w:r w:rsidRPr="3F2C3C5A">
        <w:rPr>
          <w:color w:val="FF0000"/>
        </w:rPr>
        <w:t xml:space="preserve"> [</w:t>
      </w:r>
      <w:proofErr w:type="spellStart"/>
      <w:r w:rsidRPr="00BB4A86">
        <w:rPr>
          <w:rFonts w:ascii="MS Mincho" w:eastAsia="MS Mincho" w:hAnsi="MS Mincho" w:cs="MS Mincho" w:hint="eastAsia"/>
          <w:color w:val="FF0000"/>
        </w:rPr>
        <w:t>回答</w:t>
      </w:r>
      <w:proofErr w:type="spellEnd"/>
      <w:r w:rsidRPr="3F2C3C5A">
        <w:rPr>
          <w:color w:val="FF0000"/>
        </w:rPr>
        <w:t xml:space="preserve"> C</w:t>
      </w:r>
      <w:r>
        <w:rPr>
          <w:color w:val="FF0000"/>
        </w:rPr>
        <w:t>2</w:t>
      </w:r>
      <w:r w:rsidRPr="3F2C3C5A">
        <w:rPr>
          <w:color w:val="FF0000"/>
        </w:rPr>
        <w:t>; S</w:t>
      </w:r>
      <w:r>
        <w:rPr>
          <w:color w:val="FF0000"/>
        </w:rPr>
        <w:t>2</w:t>
      </w:r>
      <w:r w:rsidRPr="3F2C3C5A">
        <w:rPr>
          <w:color w:val="FF0000"/>
        </w:rPr>
        <w:t>; M</w:t>
      </w:r>
      <w:r>
        <w:rPr>
          <w:color w:val="FF0000"/>
        </w:rPr>
        <w:t>2</w:t>
      </w:r>
      <w:r w:rsidRPr="3F2C3C5A">
        <w:rPr>
          <w:color w:val="FF0000"/>
        </w:rPr>
        <w:t>; I</w:t>
      </w:r>
      <w:r>
        <w:rPr>
          <w:color w:val="FF0000"/>
        </w:rPr>
        <w:t>2</w:t>
      </w:r>
      <w:r w:rsidRPr="3F2C3C5A">
        <w:rPr>
          <w:color w:val="FF0000"/>
        </w:rPr>
        <w:t>]</w:t>
      </w:r>
    </w:p>
    <w:p w14:paraId="28ECE17E" w14:textId="2E5AC8B1" w:rsidR="004625CE" w:rsidRPr="001D74DC" w:rsidRDefault="004625CE" w:rsidP="004625CE">
      <w:pPr>
        <w:pStyle w:val="ListParagraph"/>
        <w:keepNext/>
        <w:numPr>
          <w:ilvl w:val="0"/>
          <w:numId w:val="7"/>
        </w:numPr>
        <w:spacing w:before="0"/>
        <w:rPr>
          <w:color w:val="FF0000"/>
        </w:rPr>
      </w:pPr>
      <w:r w:rsidRPr="00E62111">
        <w:rPr>
          <w:rFonts w:ascii="MingLiU" w:eastAsia="MingLiU" w:hAnsi="MingLiU" w:cs="MingLiU" w:hint="eastAsia"/>
          <w:lang w:eastAsia="zh-TW"/>
        </w:rPr>
        <w:t>經常發生</w:t>
      </w:r>
      <w:r>
        <w:rPr>
          <w:rFonts w:ascii="MingLiU" w:eastAsia="MingLiU" w:hAnsi="MingLiU" w:cs="MingLiU" w:hint="eastAsia"/>
          <w:lang w:eastAsia="zh-TW"/>
        </w:rPr>
        <w:t xml:space="preserve"> </w:t>
      </w:r>
      <w:r w:rsidRPr="3F2C3C5A">
        <w:rPr>
          <w:color w:val="FF0000"/>
        </w:rPr>
        <w:t>[</w:t>
      </w:r>
      <w:proofErr w:type="spellStart"/>
      <w:r w:rsidRPr="00485650">
        <w:rPr>
          <w:rFonts w:ascii="MS Mincho" w:eastAsia="MS Mincho" w:hAnsi="MS Mincho" w:cs="MS Mincho" w:hint="eastAsia"/>
          <w:color w:val="FF0000"/>
        </w:rPr>
        <w:t>跳過</w:t>
      </w:r>
      <w:proofErr w:type="spellEnd"/>
      <w:r w:rsidRPr="3F2C3C5A">
        <w:rPr>
          <w:color w:val="FF0000"/>
        </w:rPr>
        <w:t xml:space="preserve"> C</w:t>
      </w:r>
      <w:r>
        <w:rPr>
          <w:color w:val="FF0000"/>
        </w:rPr>
        <w:t>2</w:t>
      </w:r>
      <w:r w:rsidRPr="3F2C3C5A">
        <w:rPr>
          <w:color w:val="FF0000"/>
        </w:rPr>
        <w:t>; S</w:t>
      </w:r>
      <w:r>
        <w:rPr>
          <w:color w:val="FF0000"/>
        </w:rPr>
        <w:t>2</w:t>
      </w:r>
      <w:r w:rsidRPr="3F2C3C5A">
        <w:rPr>
          <w:color w:val="FF0000"/>
        </w:rPr>
        <w:t>; M</w:t>
      </w:r>
      <w:r>
        <w:rPr>
          <w:color w:val="FF0000"/>
        </w:rPr>
        <w:t>2</w:t>
      </w:r>
      <w:r w:rsidRPr="3F2C3C5A">
        <w:rPr>
          <w:color w:val="FF0000"/>
        </w:rPr>
        <w:t>; I</w:t>
      </w:r>
      <w:r>
        <w:rPr>
          <w:color w:val="FF0000"/>
        </w:rPr>
        <w:t>2</w:t>
      </w:r>
      <w:r w:rsidRPr="3F2C3C5A">
        <w:rPr>
          <w:color w:val="FF0000"/>
        </w:rPr>
        <w:t>]</w:t>
      </w:r>
    </w:p>
    <w:p w14:paraId="229363EF" w14:textId="604A45AC" w:rsidR="004625CE" w:rsidRPr="001D74DC" w:rsidRDefault="004625CE" w:rsidP="004625CE">
      <w:pPr>
        <w:pStyle w:val="ListParagraph"/>
        <w:keepNext/>
        <w:numPr>
          <w:ilvl w:val="0"/>
          <w:numId w:val="7"/>
        </w:numPr>
        <w:spacing w:before="0"/>
        <w:rPr>
          <w:color w:val="FF0000"/>
        </w:rPr>
      </w:pPr>
      <w:r w:rsidRPr="00E62111">
        <w:rPr>
          <w:rFonts w:ascii="MingLiU" w:eastAsia="MingLiU" w:hAnsi="MingLiU" w:cs="MingLiU" w:hint="eastAsia"/>
          <w:lang w:eastAsia="zh-TW"/>
        </w:rPr>
        <w:t>不知道</w:t>
      </w:r>
      <w:r w:rsidRPr="3F2C3C5A">
        <w:rPr>
          <w:color w:val="FF0000"/>
        </w:rPr>
        <w:t xml:space="preserve"> [</w:t>
      </w:r>
      <w:proofErr w:type="spellStart"/>
      <w:r w:rsidRPr="00485650">
        <w:rPr>
          <w:rFonts w:ascii="MS Mincho" w:eastAsia="MS Mincho" w:hAnsi="MS Mincho" w:cs="MS Mincho" w:hint="eastAsia"/>
          <w:color w:val="FF0000"/>
        </w:rPr>
        <w:t>跳過</w:t>
      </w:r>
      <w:proofErr w:type="spellEnd"/>
      <w:r w:rsidRPr="3F2C3C5A">
        <w:rPr>
          <w:color w:val="FF0000"/>
        </w:rPr>
        <w:t xml:space="preserve"> C</w:t>
      </w:r>
      <w:r>
        <w:rPr>
          <w:color w:val="FF0000"/>
        </w:rPr>
        <w:t>2</w:t>
      </w:r>
      <w:r w:rsidRPr="3F2C3C5A">
        <w:rPr>
          <w:color w:val="FF0000"/>
        </w:rPr>
        <w:t>; S</w:t>
      </w:r>
      <w:r>
        <w:rPr>
          <w:color w:val="FF0000"/>
        </w:rPr>
        <w:t>2</w:t>
      </w:r>
      <w:r w:rsidRPr="3F2C3C5A">
        <w:rPr>
          <w:color w:val="FF0000"/>
        </w:rPr>
        <w:t>; M</w:t>
      </w:r>
      <w:r>
        <w:rPr>
          <w:color w:val="FF0000"/>
        </w:rPr>
        <w:t>2</w:t>
      </w:r>
      <w:r w:rsidRPr="3F2C3C5A">
        <w:rPr>
          <w:color w:val="FF0000"/>
        </w:rPr>
        <w:t>; I</w:t>
      </w:r>
      <w:r>
        <w:rPr>
          <w:color w:val="FF0000"/>
        </w:rPr>
        <w:t>2</w:t>
      </w:r>
      <w:r w:rsidRPr="3F2C3C5A">
        <w:rPr>
          <w:color w:val="FF0000"/>
        </w:rPr>
        <w:t>]</w:t>
      </w:r>
    </w:p>
    <w:p w14:paraId="3E1EA64D" w14:textId="2EE5E7A2" w:rsidR="00DE3458" w:rsidRDefault="00DE3458" w:rsidP="3F2C3C5A">
      <w:pPr>
        <w:keepNext/>
        <w:rPr>
          <w:color w:val="FF0000"/>
        </w:rPr>
      </w:pPr>
    </w:p>
    <w:p w14:paraId="38DE9EA1" w14:textId="2DE6991D" w:rsidR="00DE3458" w:rsidRPr="00011887" w:rsidRDefault="00386CE4" w:rsidP="00011887">
      <w:pPr>
        <w:spacing w:after="240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r>
        <w:rPr>
          <w:b/>
        </w:rPr>
        <w:t>C2; S2; M2; I2.</w:t>
      </w:r>
      <w:r>
        <w:t xml:space="preserve"> </w:t>
      </w:r>
      <w:r w:rsidR="00011887" w:rsidRPr="00011887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在過去的</w:t>
      </w:r>
      <w:r w:rsidR="00011887" w:rsidRPr="00011887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12</w:t>
      </w:r>
      <w:r w:rsidR="00011887" w:rsidRPr="00011887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個月當中，通常什麼時候</w:t>
      </w:r>
      <w:r w:rsidR="00011887" w:rsidRPr="00011887">
        <w:rPr>
          <w:rFonts w:ascii="MS Gothic" w:eastAsia="MS Gothic" w:hAnsi="MS Gothic" w:cs="MS Gothic"/>
          <w:color w:val="000000"/>
          <w:sz w:val="24"/>
          <w:szCs w:val="24"/>
          <w:lang w:val="en-CA" w:eastAsia="en-CA"/>
        </w:rPr>
        <w:t>你的家庭會在領到薪水以前就吃完家裡的食物？</w:t>
      </w:r>
      <w:r w:rsidR="00011887" w:rsidRPr="00011887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  <w:r w:rsidR="00011887" w:rsidRPr="00011887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（</w:t>
      </w:r>
      <w:proofErr w:type="spellStart"/>
      <w:r w:rsidR="00011887" w:rsidRPr="00011887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可多選</w:t>
      </w:r>
      <w:proofErr w:type="spellEnd"/>
      <w:r w:rsidR="00011887" w:rsidRPr="00011887">
        <w:rPr>
          <w:rFonts w:ascii="MS Gothic" w:eastAsia="MS Gothic" w:hAnsi="MS Gothic" w:cs="MS Gothic"/>
          <w:color w:val="000000"/>
          <w:sz w:val="24"/>
          <w:szCs w:val="24"/>
          <w:lang w:val="en-CA" w:eastAsia="en-CA"/>
        </w:rPr>
        <w:t>）</w:t>
      </w:r>
    </w:p>
    <w:p w14:paraId="3C945B03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春天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22744980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夏天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62346AF2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秋天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0FF7AFA4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冬天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2C19E55F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月初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7881293A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月中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0E178D5C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月底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3896BC7E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不定時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/</w:t>
      </w: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不定期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09C9FED9" w14:textId="77777777" w:rsidR="008B7C2E" w:rsidRP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不知</w:t>
      </w:r>
      <w:r w:rsidRPr="008B7C2E">
        <w:rPr>
          <w:rFonts w:ascii="MS Gothic" w:eastAsia="MS Gothic" w:hAnsi="MS Gothic" w:cs="MS Gothic"/>
          <w:color w:val="000000"/>
          <w:sz w:val="24"/>
          <w:szCs w:val="24"/>
          <w:lang w:val="en-CA" w:eastAsia="en-CA"/>
        </w:rPr>
        <w:t>道</w:t>
      </w:r>
      <w:proofErr w:type="spellEnd"/>
    </w:p>
    <w:p w14:paraId="629606C2" w14:textId="77777777" w:rsidR="00CC5CB5" w:rsidRPr="00011887" w:rsidRDefault="00CC5CB5">
      <w:pPr>
        <w:rPr>
          <w:color w:val="FF0000"/>
        </w:rPr>
      </w:pPr>
    </w:p>
    <w:p w14:paraId="443089A2" w14:textId="78DF3C17" w:rsidR="00C640C8" w:rsidRPr="00011887" w:rsidRDefault="3B268114" w:rsidP="3F2C3C5A">
      <w:pPr>
        <w:keepNext/>
        <w:rPr>
          <w:i/>
          <w:iCs/>
          <w:color w:val="FF0000"/>
        </w:rPr>
      </w:pPr>
      <w:r w:rsidRPr="3F2C3C5A">
        <w:rPr>
          <w:b/>
          <w:bCs/>
          <w:color w:val="FF0000"/>
        </w:rPr>
        <w:t>HH4</w:t>
      </w:r>
      <w:r w:rsidR="284B60FB" w:rsidRPr="3F2C3C5A">
        <w:rPr>
          <w:b/>
          <w:bCs/>
          <w:color w:val="FF0000"/>
        </w:rPr>
        <w:t>.</w:t>
      </w:r>
      <w:r w:rsidR="284B60FB" w:rsidRPr="3F2C3C5A">
        <w:rPr>
          <w:color w:val="FF0000"/>
        </w:rPr>
        <w:t xml:space="preserve"> </w:t>
      </w:r>
      <w:r w:rsidR="7F823B78" w:rsidRPr="3F2C3C5A">
        <w:rPr>
          <w:rFonts w:ascii="MingLiU" w:eastAsia="MingLiU" w:hAnsi="MingLiU" w:cs="MingLiU"/>
          <w:lang w:eastAsia="zh-TW"/>
        </w:rPr>
        <w:t>「</w:t>
      </w:r>
      <w:r w:rsidR="7F823B78" w:rsidRPr="3F2C3C5A">
        <w:rPr>
          <w:rFonts w:ascii="Times New Roman" w:eastAsia="Times New Roman" w:hAnsi="Times New Roman" w:cs="Times New Roman"/>
        </w:rPr>
        <w:t>(</w:t>
      </w:r>
      <w:r w:rsidR="7F823B78" w:rsidRPr="3F2C3C5A">
        <w:rPr>
          <w:rFonts w:ascii="MingLiU" w:eastAsia="MingLiU" w:hAnsi="MingLiU" w:cs="MingLiU"/>
          <w:lang w:eastAsia="zh-TW"/>
        </w:rPr>
        <w:t>我</w:t>
      </w:r>
      <w:r w:rsidR="7F823B78" w:rsidRPr="3F2C3C5A">
        <w:rPr>
          <w:rFonts w:ascii="Times New Roman" w:eastAsia="Times New Roman" w:hAnsi="Times New Roman" w:cs="Times New Roman"/>
        </w:rPr>
        <w:t>/</w:t>
      </w:r>
      <w:r w:rsidR="7F823B78" w:rsidRPr="3F2C3C5A">
        <w:rPr>
          <w:rFonts w:ascii="MingLiU" w:eastAsia="MingLiU" w:hAnsi="MingLiU" w:cs="MingLiU"/>
          <w:lang w:eastAsia="zh-TW"/>
        </w:rPr>
        <w:t>我們</w:t>
      </w:r>
      <w:r w:rsidR="7F823B78" w:rsidRPr="3F2C3C5A">
        <w:rPr>
          <w:rFonts w:ascii="Times New Roman" w:eastAsia="Times New Roman" w:hAnsi="Times New Roman" w:cs="Times New Roman"/>
        </w:rPr>
        <w:t>)</w:t>
      </w:r>
      <w:r w:rsidR="7F823B78" w:rsidRPr="3F2C3C5A">
        <w:rPr>
          <w:rFonts w:ascii="MingLiU" w:eastAsia="MingLiU" w:hAnsi="MingLiU" w:cs="MingLiU"/>
          <w:lang w:eastAsia="zh-TW"/>
        </w:rPr>
        <w:t>無法負擔均衡的飲食。」在過去的</w:t>
      </w:r>
      <w:r w:rsidR="7F823B78" w:rsidRPr="3F2C3C5A">
        <w:rPr>
          <w:rFonts w:ascii="Times New Roman" w:eastAsia="Times New Roman" w:hAnsi="Times New Roman" w:cs="Times New Roman"/>
        </w:rPr>
        <w:t>12</w:t>
      </w:r>
      <w:r w:rsidR="7F823B78" w:rsidRPr="3F2C3C5A">
        <w:rPr>
          <w:rFonts w:ascii="MingLiU" w:eastAsia="MingLiU" w:hAnsi="MingLiU" w:cs="MingLiU"/>
          <w:lang w:eastAsia="zh-TW"/>
        </w:rPr>
        <w:t>個月中</w:t>
      </w:r>
      <w:r w:rsidR="7F823B78" w:rsidRPr="3F2C3C5A">
        <w:rPr>
          <w:rFonts w:ascii="MingLiU" w:eastAsia="MingLiU" w:hAnsi="MingLiU" w:cs="MingLiU"/>
          <w:color w:val="000000" w:themeColor="text1"/>
          <w:lang w:eastAsia="zh-TW"/>
        </w:rPr>
        <w:t>，</w:t>
      </w:r>
      <w:r w:rsidR="7F823B78" w:rsidRPr="3F2C3C5A">
        <w:rPr>
          <w:rFonts w:ascii="MingLiU" w:eastAsia="MingLiU" w:hAnsi="MingLiU" w:cs="MingLiU"/>
          <w:lang w:eastAsia="zh-TW"/>
        </w:rPr>
        <w:t>這種情況是</w:t>
      </w:r>
      <w:r w:rsidR="7F823B78" w:rsidRPr="3F2C3C5A">
        <w:rPr>
          <w:rFonts w:ascii="MingLiU" w:eastAsia="MingLiU" w:hAnsi="MingLiU" w:cs="MingLiU"/>
          <w:u w:val="single"/>
          <w:lang w:eastAsia="zh-TW"/>
        </w:rPr>
        <w:t>經常</w:t>
      </w:r>
      <w:r w:rsidR="7F823B78" w:rsidRPr="3F2C3C5A">
        <w:rPr>
          <w:rFonts w:ascii="MingLiU" w:eastAsia="MingLiU" w:hAnsi="MingLiU" w:cs="MingLiU"/>
          <w:lang w:eastAsia="zh-TW"/>
        </w:rPr>
        <w:t>發生</w:t>
      </w:r>
      <w:r w:rsidR="7F823B78" w:rsidRPr="3F2C3C5A">
        <w:rPr>
          <w:rFonts w:ascii="Times New Roman" w:eastAsia="Times New Roman" w:hAnsi="Times New Roman" w:cs="Times New Roman"/>
        </w:rPr>
        <w:t>,</w:t>
      </w:r>
      <w:r w:rsidR="7F823B78" w:rsidRPr="3F2C3C5A">
        <w:rPr>
          <w:rFonts w:ascii="MingLiU" w:eastAsia="MingLiU" w:hAnsi="MingLiU" w:cs="MingLiU"/>
          <w:u w:val="single"/>
          <w:lang w:eastAsia="zh-TW"/>
        </w:rPr>
        <w:t>有時候</w:t>
      </w:r>
      <w:r w:rsidR="7F823B78" w:rsidRPr="3F2C3C5A">
        <w:rPr>
          <w:rFonts w:ascii="MingLiU" w:eastAsia="MingLiU" w:hAnsi="MingLiU" w:cs="MingLiU"/>
          <w:lang w:eastAsia="zh-TW"/>
        </w:rPr>
        <w:t>發生</w:t>
      </w:r>
      <w:r w:rsidR="7F823B78" w:rsidRPr="3F2C3C5A">
        <w:rPr>
          <w:rFonts w:ascii="Times New Roman" w:eastAsia="Times New Roman" w:hAnsi="Times New Roman" w:cs="Times New Roman"/>
        </w:rPr>
        <w:t>,</w:t>
      </w:r>
      <w:r w:rsidR="7F823B78" w:rsidRPr="3F2C3C5A">
        <w:rPr>
          <w:rFonts w:ascii="MingLiU" w:eastAsia="MingLiU" w:hAnsi="MingLiU" w:cs="MingLiU"/>
          <w:lang w:eastAsia="zh-TW"/>
        </w:rPr>
        <w:t>還是</w:t>
      </w:r>
      <w:r w:rsidR="7F823B78" w:rsidRPr="3F2C3C5A">
        <w:rPr>
          <w:rFonts w:ascii="MingLiU" w:eastAsia="MingLiU" w:hAnsi="MingLiU" w:cs="MingLiU"/>
          <w:u w:val="single"/>
          <w:lang w:eastAsia="zh-TW"/>
        </w:rPr>
        <w:t>從來沒有</w:t>
      </w:r>
      <w:r w:rsidR="7F823B78" w:rsidRPr="3F2C3C5A">
        <w:rPr>
          <w:rFonts w:ascii="MingLiU" w:eastAsia="MingLiU" w:hAnsi="MingLiU" w:cs="MingLiU"/>
          <w:lang w:eastAsia="zh-TW"/>
        </w:rPr>
        <w:t>發生在</w:t>
      </w:r>
      <w:r w:rsidR="7F823B78" w:rsidRPr="3F2C3C5A">
        <w:rPr>
          <w:rFonts w:ascii="Times New Roman" w:eastAsia="Times New Roman" w:hAnsi="Times New Roman" w:cs="Times New Roman"/>
        </w:rPr>
        <w:t>(</w:t>
      </w:r>
      <w:r w:rsidR="7F823B78" w:rsidRPr="3F2C3C5A">
        <w:rPr>
          <w:rFonts w:ascii="MingLiU" w:eastAsia="MingLiU" w:hAnsi="MingLiU" w:cs="MingLiU"/>
          <w:lang w:eastAsia="zh-TW"/>
        </w:rPr>
        <w:t>你</w:t>
      </w:r>
      <w:r w:rsidR="7F823B78" w:rsidRPr="3F2C3C5A">
        <w:rPr>
          <w:rFonts w:ascii="Times New Roman" w:eastAsia="Times New Roman" w:hAnsi="Times New Roman" w:cs="Times New Roman"/>
        </w:rPr>
        <w:t>/</w:t>
      </w:r>
      <w:r w:rsidR="7F823B78" w:rsidRPr="3F2C3C5A">
        <w:rPr>
          <w:rFonts w:ascii="MingLiU" w:eastAsia="MingLiU" w:hAnsi="MingLiU" w:cs="MingLiU"/>
          <w:lang w:eastAsia="zh-TW"/>
        </w:rPr>
        <w:t>你家人</w:t>
      </w:r>
      <w:r w:rsidR="7F823B78" w:rsidRPr="3F2C3C5A">
        <w:rPr>
          <w:rFonts w:ascii="Times New Roman" w:eastAsia="Times New Roman" w:hAnsi="Times New Roman" w:cs="Times New Roman"/>
        </w:rPr>
        <w:t>)</w:t>
      </w:r>
      <w:r w:rsidR="7F823B78" w:rsidRPr="3F2C3C5A">
        <w:rPr>
          <w:rFonts w:ascii="MingLiU" w:eastAsia="MingLiU" w:hAnsi="MingLiU" w:cs="MingLiU"/>
          <w:lang w:eastAsia="zh-TW"/>
        </w:rPr>
        <w:t>身上呢</w:t>
      </w:r>
      <w:r w:rsidR="7F823B78" w:rsidRPr="3F2C3C5A">
        <w:rPr>
          <w:rFonts w:ascii="Times New Roman" w:eastAsia="Times New Roman" w:hAnsi="Times New Roman" w:cs="Times New Roman"/>
        </w:rPr>
        <w:t>?</w:t>
      </w:r>
      <w:r w:rsidR="000F6C15">
        <w:br/>
      </w:r>
    </w:p>
    <w:p w14:paraId="0FC3F2E4" w14:textId="6E295F0E" w:rsidR="00DE3458" w:rsidRPr="001D74DC" w:rsidRDefault="00282A79">
      <w:pPr>
        <w:keepNext/>
        <w:rPr>
          <w:color w:val="FF0000"/>
        </w:rPr>
      </w:pPr>
      <w:r w:rsidRPr="00011887">
        <w:rPr>
          <w:i/>
          <w:color w:val="FF0000"/>
        </w:rPr>
        <w:t>Note: This is HH4 from USDA's Household Food Security Survey Module</w:t>
      </w:r>
      <w:r w:rsidR="00DC2DD8" w:rsidRPr="00011887">
        <w:rPr>
          <w:i/>
          <w:color w:val="FF0000"/>
        </w:rPr>
        <w:t>. Item C3; S3; M3; I3 is meant to be a “follow-up” item to HH4. It</w:t>
      </w:r>
      <w:r w:rsidR="00DC2DD8" w:rsidRPr="001D74DC">
        <w:rPr>
          <w:i/>
          <w:color w:val="FF0000"/>
        </w:rPr>
        <w:t xml:space="preserve"> is recommended to also utilize the rest of the items from either the 6-item, 10-item, or 18-item version of USDA's module as part of survey efforts so that food security can be assessed fully.</w:t>
      </w:r>
    </w:p>
    <w:p w14:paraId="29505A94" w14:textId="6ADC21EA" w:rsidR="004625CE" w:rsidRPr="001D74DC" w:rsidRDefault="004625CE" w:rsidP="004625CE">
      <w:pPr>
        <w:pStyle w:val="ListParagraph"/>
        <w:keepNext/>
        <w:numPr>
          <w:ilvl w:val="0"/>
          <w:numId w:val="7"/>
        </w:numPr>
        <w:spacing w:before="0"/>
        <w:rPr>
          <w:color w:val="FF0000"/>
        </w:rPr>
      </w:pPr>
      <w:r w:rsidRPr="0037485A">
        <w:rPr>
          <w:rFonts w:ascii="MingLiU" w:eastAsia="MingLiU" w:hAnsi="MingLiU" w:cs="MingLiU" w:hint="eastAsia"/>
          <w:lang w:eastAsia="zh-TW"/>
        </w:rPr>
        <w:t>從來沒有發生</w:t>
      </w:r>
      <w:r>
        <w:rPr>
          <w:rFonts w:ascii="MingLiU" w:eastAsia="MingLiU" w:hAnsi="MingLiU" w:cs="MingLiU" w:hint="eastAsia"/>
          <w:lang w:eastAsia="zh-TW"/>
        </w:rPr>
        <w:t xml:space="preserve"> </w:t>
      </w:r>
      <w:r w:rsidRPr="3F2C3C5A">
        <w:rPr>
          <w:color w:val="FF0000"/>
        </w:rPr>
        <w:t>[</w:t>
      </w:r>
      <w:proofErr w:type="spellStart"/>
      <w:r w:rsidRPr="00485650">
        <w:rPr>
          <w:rFonts w:ascii="MS Mincho" w:eastAsia="MS Mincho" w:hAnsi="MS Mincho" w:cs="MS Mincho" w:hint="eastAsia"/>
          <w:color w:val="FF0000"/>
        </w:rPr>
        <w:t>跳過</w:t>
      </w:r>
      <w:proofErr w:type="spellEnd"/>
      <w:r w:rsidRPr="3F2C3C5A">
        <w:rPr>
          <w:color w:val="FF0000"/>
        </w:rPr>
        <w:t xml:space="preserve"> C</w:t>
      </w:r>
      <w:r>
        <w:rPr>
          <w:color w:val="FF0000"/>
        </w:rPr>
        <w:t>3</w:t>
      </w:r>
      <w:r w:rsidRPr="3F2C3C5A">
        <w:rPr>
          <w:color w:val="FF0000"/>
        </w:rPr>
        <w:t>; S</w:t>
      </w:r>
      <w:r>
        <w:rPr>
          <w:color w:val="FF0000"/>
        </w:rPr>
        <w:t>3</w:t>
      </w:r>
      <w:r w:rsidRPr="3F2C3C5A">
        <w:rPr>
          <w:color w:val="FF0000"/>
        </w:rPr>
        <w:t>; M</w:t>
      </w:r>
      <w:r>
        <w:rPr>
          <w:color w:val="FF0000"/>
        </w:rPr>
        <w:t>3</w:t>
      </w:r>
      <w:r w:rsidRPr="3F2C3C5A">
        <w:rPr>
          <w:color w:val="FF0000"/>
        </w:rPr>
        <w:t>; I</w:t>
      </w:r>
      <w:r>
        <w:rPr>
          <w:color w:val="FF0000"/>
        </w:rPr>
        <w:t>3</w:t>
      </w:r>
      <w:r w:rsidRPr="3F2C3C5A">
        <w:rPr>
          <w:color w:val="FF0000"/>
        </w:rPr>
        <w:t>]</w:t>
      </w:r>
    </w:p>
    <w:p w14:paraId="0AAF9C3D" w14:textId="04B6688C" w:rsidR="004625CE" w:rsidRPr="001D74DC" w:rsidRDefault="004625CE" w:rsidP="004625CE">
      <w:pPr>
        <w:pStyle w:val="ListParagraph"/>
        <w:keepNext/>
        <w:numPr>
          <w:ilvl w:val="0"/>
          <w:numId w:val="7"/>
        </w:numPr>
        <w:spacing w:before="0"/>
        <w:rPr>
          <w:color w:val="FF0000"/>
        </w:rPr>
      </w:pPr>
      <w:r w:rsidRPr="3F2C3C5A">
        <w:rPr>
          <w:rFonts w:ascii="MingLiU" w:eastAsia="MingLiU" w:hAnsi="MingLiU" w:cs="MingLiU"/>
          <w:lang w:eastAsia="zh-TW"/>
        </w:rPr>
        <w:t>有時候發生</w:t>
      </w:r>
      <w:r w:rsidRPr="3F2C3C5A">
        <w:t xml:space="preserve"> </w:t>
      </w:r>
      <w:r w:rsidRPr="3F2C3C5A">
        <w:rPr>
          <w:color w:val="FF0000"/>
        </w:rPr>
        <w:t xml:space="preserve"> [</w:t>
      </w:r>
      <w:proofErr w:type="spellStart"/>
      <w:r w:rsidRPr="00BB4A86">
        <w:rPr>
          <w:rFonts w:ascii="MS Mincho" w:eastAsia="MS Mincho" w:hAnsi="MS Mincho" w:cs="MS Mincho" w:hint="eastAsia"/>
          <w:color w:val="FF0000"/>
        </w:rPr>
        <w:t>回答</w:t>
      </w:r>
      <w:proofErr w:type="spellEnd"/>
      <w:r w:rsidRPr="3F2C3C5A">
        <w:rPr>
          <w:color w:val="FF0000"/>
        </w:rPr>
        <w:t xml:space="preserve"> C</w:t>
      </w:r>
      <w:r>
        <w:rPr>
          <w:color w:val="FF0000"/>
        </w:rPr>
        <w:t>3</w:t>
      </w:r>
      <w:r w:rsidRPr="3F2C3C5A">
        <w:rPr>
          <w:color w:val="FF0000"/>
        </w:rPr>
        <w:t>; S</w:t>
      </w:r>
      <w:r>
        <w:rPr>
          <w:color w:val="FF0000"/>
        </w:rPr>
        <w:t>3</w:t>
      </w:r>
      <w:r w:rsidRPr="3F2C3C5A">
        <w:rPr>
          <w:color w:val="FF0000"/>
        </w:rPr>
        <w:t>; M</w:t>
      </w:r>
      <w:r>
        <w:rPr>
          <w:color w:val="FF0000"/>
        </w:rPr>
        <w:t>3</w:t>
      </w:r>
      <w:r w:rsidRPr="3F2C3C5A">
        <w:rPr>
          <w:color w:val="FF0000"/>
        </w:rPr>
        <w:t>; I</w:t>
      </w:r>
      <w:r>
        <w:rPr>
          <w:color w:val="FF0000"/>
        </w:rPr>
        <w:t>3</w:t>
      </w:r>
      <w:r w:rsidRPr="3F2C3C5A">
        <w:rPr>
          <w:color w:val="FF0000"/>
        </w:rPr>
        <w:t>]</w:t>
      </w:r>
    </w:p>
    <w:p w14:paraId="0E0973AE" w14:textId="52CB04D6" w:rsidR="004625CE" w:rsidRPr="001D74DC" w:rsidRDefault="004625CE" w:rsidP="004625CE">
      <w:pPr>
        <w:pStyle w:val="ListParagraph"/>
        <w:keepNext/>
        <w:numPr>
          <w:ilvl w:val="0"/>
          <w:numId w:val="7"/>
        </w:numPr>
        <w:spacing w:before="0"/>
        <w:rPr>
          <w:color w:val="FF0000"/>
        </w:rPr>
      </w:pPr>
      <w:r w:rsidRPr="00E62111">
        <w:rPr>
          <w:rFonts w:ascii="MingLiU" w:eastAsia="MingLiU" w:hAnsi="MingLiU" w:cs="MingLiU" w:hint="eastAsia"/>
          <w:lang w:eastAsia="zh-TW"/>
        </w:rPr>
        <w:t>經常發生</w:t>
      </w:r>
      <w:r>
        <w:rPr>
          <w:rFonts w:ascii="MingLiU" w:eastAsia="MingLiU" w:hAnsi="MingLiU" w:cs="MingLiU" w:hint="eastAsia"/>
          <w:lang w:eastAsia="zh-TW"/>
        </w:rPr>
        <w:t xml:space="preserve"> </w:t>
      </w:r>
      <w:r w:rsidRPr="3F2C3C5A">
        <w:rPr>
          <w:color w:val="FF0000"/>
        </w:rPr>
        <w:t>[</w:t>
      </w:r>
      <w:proofErr w:type="spellStart"/>
      <w:r w:rsidRPr="00485650">
        <w:rPr>
          <w:rFonts w:ascii="MS Mincho" w:eastAsia="MS Mincho" w:hAnsi="MS Mincho" w:cs="MS Mincho" w:hint="eastAsia"/>
          <w:color w:val="FF0000"/>
        </w:rPr>
        <w:t>跳過</w:t>
      </w:r>
      <w:proofErr w:type="spellEnd"/>
      <w:r w:rsidRPr="3F2C3C5A">
        <w:rPr>
          <w:color w:val="FF0000"/>
        </w:rPr>
        <w:t xml:space="preserve"> C</w:t>
      </w:r>
      <w:r>
        <w:rPr>
          <w:color w:val="FF0000"/>
        </w:rPr>
        <w:t>3</w:t>
      </w:r>
      <w:r w:rsidRPr="3F2C3C5A">
        <w:rPr>
          <w:color w:val="FF0000"/>
        </w:rPr>
        <w:t>; S</w:t>
      </w:r>
      <w:r>
        <w:rPr>
          <w:color w:val="FF0000"/>
        </w:rPr>
        <w:t>3</w:t>
      </w:r>
      <w:r w:rsidRPr="3F2C3C5A">
        <w:rPr>
          <w:color w:val="FF0000"/>
        </w:rPr>
        <w:t>; M</w:t>
      </w:r>
      <w:r>
        <w:rPr>
          <w:color w:val="FF0000"/>
        </w:rPr>
        <w:t>3</w:t>
      </w:r>
      <w:r w:rsidRPr="3F2C3C5A">
        <w:rPr>
          <w:color w:val="FF0000"/>
        </w:rPr>
        <w:t>; I</w:t>
      </w:r>
      <w:r>
        <w:rPr>
          <w:color w:val="FF0000"/>
        </w:rPr>
        <w:t>3</w:t>
      </w:r>
      <w:r w:rsidRPr="3F2C3C5A">
        <w:rPr>
          <w:color w:val="FF0000"/>
        </w:rPr>
        <w:t>]</w:t>
      </w:r>
    </w:p>
    <w:p w14:paraId="1BA79170" w14:textId="37647D14" w:rsidR="004625CE" w:rsidRPr="001D74DC" w:rsidRDefault="004625CE" w:rsidP="004625CE">
      <w:pPr>
        <w:pStyle w:val="ListParagraph"/>
        <w:keepNext/>
        <w:numPr>
          <w:ilvl w:val="0"/>
          <w:numId w:val="7"/>
        </w:numPr>
        <w:spacing w:before="0"/>
        <w:rPr>
          <w:color w:val="FF0000"/>
        </w:rPr>
      </w:pPr>
      <w:r w:rsidRPr="00E62111">
        <w:rPr>
          <w:rFonts w:ascii="MingLiU" w:eastAsia="MingLiU" w:hAnsi="MingLiU" w:cs="MingLiU" w:hint="eastAsia"/>
          <w:lang w:eastAsia="zh-TW"/>
        </w:rPr>
        <w:t>不知道</w:t>
      </w:r>
      <w:r w:rsidRPr="3F2C3C5A">
        <w:rPr>
          <w:color w:val="FF0000"/>
        </w:rPr>
        <w:t xml:space="preserve"> [</w:t>
      </w:r>
      <w:proofErr w:type="spellStart"/>
      <w:r w:rsidRPr="00485650">
        <w:rPr>
          <w:rFonts w:ascii="MS Mincho" w:eastAsia="MS Mincho" w:hAnsi="MS Mincho" w:cs="MS Mincho" w:hint="eastAsia"/>
          <w:color w:val="FF0000"/>
        </w:rPr>
        <w:t>跳過</w:t>
      </w:r>
      <w:proofErr w:type="spellEnd"/>
      <w:r w:rsidRPr="3F2C3C5A">
        <w:rPr>
          <w:color w:val="FF0000"/>
        </w:rPr>
        <w:t xml:space="preserve"> C</w:t>
      </w:r>
      <w:r>
        <w:rPr>
          <w:color w:val="FF0000"/>
        </w:rPr>
        <w:t>3</w:t>
      </w:r>
      <w:r w:rsidRPr="3F2C3C5A">
        <w:rPr>
          <w:color w:val="FF0000"/>
        </w:rPr>
        <w:t>; S</w:t>
      </w:r>
      <w:r>
        <w:rPr>
          <w:color w:val="FF0000"/>
        </w:rPr>
        <w:t>3</w:t>
      </w:r>
      <w:r w:rsidRPr="3F2C3C5A">
        <w:rPr>
          <w:color w:val="FF0000"/>
        </w:rPr>
        <w:t>; M</w:t>
      </w:r>
      <w:r>
        <w:rPr>
          <w:color w:val="FF0000"/>
        </w:rPr>
        <w:t>3</w:t>
      </w:r>
      <w:r w:rsidRPr="3F2C3C5A">
        <w:rPr>
          <w:color w:val="FF0000"/>
        </w:rPr>
        <w:t>; I</w:t>
      </w:r>
      <w:r>
        <w:rPr>
          <w:color w:val="FF0000"/>
        </w:rPr>
        <w:t>3</w:t>
      </w:r>
      <w:r w:rsidRPr="3F2C3C5A">
        <w:rPr>
          <w:color w:val="FF0000"/>
        </w:rPr>
        <w:t>]</w:t>
      </w:r>
    </w:p>
    <w:p w14:paraId="0709611D" w14:textId="77777777" w:rsidR="00DE3458" w:rsidRDefault="00DE3458"/>
    <w:p w14:paraId="20FC5E95" w14:textId="77777777" w:rsidR="00011887" w:rsidRDefault="00386CE4" w:rsidP="00011887">
      <w:pPr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r>
        <w:rPr>
          <w:b/>
        </w:rPr>
        <w:t>C3; S3; M3; I3.</w:t>
      </w:r>
      <w:r>
        <w:t xml:space="preserve"> </w:t>
      </w:r>
      <w:r w:rsidR="00011887" w:rsidRPr="00011887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在過去的</w:t>
      </w:r>
      <w:r w:rsidR="00011887" w:rsidRPr="00011887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12</w:t>
      </w:r>
      <w:r w:rsidR="00011887" w:rsidRPr="00011887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個月當中，通常在什麼時候</w:t>
      </w:r>
      <w:r w:rsidR="00011887" w:rsidRPr="00011887">
        <w:rPr>
          <w:rFonts w:ascii="MS Gothic" w:eastAsia="MS Gothic" w:hAnsi="MS Gothic" w:cs="MS Gothic"/>
          <w:color w:val="000000"/>
          <w:sz w:val="24"/>
          <w:szCs w:val="24"/>
          <w:lang w:val="en-CA" w:eastAsia="en-CA"/>
        </w:rPr>
        <w:t>你的家庭會因為沒錢而沒有辦法吃到均衡的三餐？</w:t>
      </w:r>
      <w:r w:rsidR="00011887" w:rsidRPr="00011887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0DDF4558" w14:textId="0CC52F42" w:rsidR="00DE3458" w:rsidRPr="00011887" w:rsidRDefault="00011887" w:rsidP="00011887">
      <w:pPr>
        <w:spacing w:after="240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r w:rsidRPr="00011887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（</w:t>
      </w:r>
      <w:proofErr w:type="spellStart"/>
      <w:r w:rsidRPr="00011887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可多選</w:t>
      </w:r>
      <w:proofErr w:type="spellEnd"/>
      <w:r w:rsidRPr="00011887">
        <w:rPr>
          <w:rFonts w:ascii="MS Gothic" w:eastAsia="MS Gothic" w:hAnsi="MS Gothic" w:cs="MS Gothic"/>
          <w:color w:val="000000"/>
          <w:sz w:val="24"/>
          <w:szCs w:val="24"/>
          <w:lang w:val="en-CA" w:eastAsia="en-CA"/>
        </w:rPr>
        <w:t>）</w:t>
      </w:r>
    </w:p>
    <w:p w14:paraId="254292D7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春天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06080AF1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lastRenderedPageBreak/>
        <w:t>夏天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7D9861F0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秋天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59F242B3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冬天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3DF5B973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月初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16D84440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月中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01BF0C11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月底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193EA03A" w14:textId="77777777" w:rsid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不定時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>/</w:t>
      </w: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不定期</w:t>
      </w:r>
      <w:proofErr w:type="spellEnd"/>
      <w:r w:rsidRPr="008B7C2E"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  <w:t xml:space="preserve"> </w:t>
      </w:r>
    </w:p>
    <w:p w14:paraId="12957F75" w14:textId="77777777" w:rsidR="008B7C2E" w:rsidRPr="008B7C2E" w:rsidRDefault="008B7C2E" w:rsidP="008B7C2E">
      <w:pPr>
        <w:pStyle w:val="ListParagraph"/>
        <w:numPr>
          <w:ilvl w:val="0"/>
          <w:numId w:val="8"/>
        </w:num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CA" w:eastAsia="en-CA"/>
        </w:rPr>
      </w:pPr>
      <w:proofErr w:type="spellStart"/>
      <w:r w:rsidRPr="008B7C2E">
        <w:rPr>
          <w:rFonts w:ascii="MS Mincho" w:eastAsia="MS Mincho" w:hAnsi="MS Mincho" w:cs="MS Mincho"/>
          <w:color w:val="000000"/>
          <w:sz w:val="24"/>
          <w:szCs w:val="24"/>
          <w:lang w:val="en-CA" w:eastAsia="en-CA"/>
        </w:rPr>
        <w:t>不知</w:t>
      </w:r>
      <w:r w:rsidRPr="008B7C2E">
        <w:rPr>
          <w:rFonts w:ascii="MS Gothic" w:eastAsia="MS Gothic" w:hAnsi="MS Gothic" w:cs="MS Gothic"/>
          <w:color w:val="000000"/>
          <w:sz w:val="24"/>
          <w:szCs w:val="24"/>
          <w:lang w:val="en-CA" w:eastAsia="en-CA"/>
        </w:rPr>
        <w:t>道</w:t>
      </w:r>
      <w:proofErr w:type="spellEnd"/>
    </w:p>
    <w:p w14:paraId="05D07BAA" w14:textId="77777777" w:rsidR="00DE3458" w:rsidRDefault="00DE3458"/>
    <w:p w14:paraId="267201B6" w14:textId="07CCF64C" w:rsidR="00DE3458" w:rsidRDefault="00DE3458" w:rsidP="00D9105B">
      <w:pPr>
        <w:pStyle w:val="BlockEndLabel"/>
      </w:pPr>
    </w:p>
    <w:sectPr w:rsidR="00DE3458" w:rsidSect="00FA161B">
      <w:footerReference w:type="even" r:id="rId10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6313" w14:textId="77777777" w:rsidR="00FC42C9" w:rsidRDefault="00FC42C9">
      <w:pPr>
        <w:spacing w:line="240" w:lineRule="auto"/>
      </w:pPr>
      <w:r>
        <w:separator/>
      </w:r>
    </w:p>
  </w:endnote>
  <w:endnote w:type="continuationSeparator" w:id="0">
    <w:p w14:paraId="6FBCB6D2" w14:textId="77777777" w:rsidR="00FC42C9" w:rsidRDefault="00FC4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A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FB8C" w14:textId="77777777" w:rsidR="00EB001B" w:rsidRDefault="00282A79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11C112D6" w14:textId="77777777" w:rsidR="00EB001B" w:rsidRDefault="00000000" w:rsidP="00EB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568FE" w14:textId="77777777" w:rsidR="00FC42C9" w:rsidRDefault="00FC42C9">
      <w:pPr>
        <w:spacing w:line="240" w:lineRule="auto"/>
      </w:pPr>
      <w:r>
        <w:separator/>
      </w:r>
    </w:p>
  </w:footnote>
  <w:footnote w:type="continuationSeparator" w:id="0">
    <w:p w14:paraId="3F3DFCAC" w14:textId="77777777" w:rsidR="00FC42C9" w:rsidRDefault="00FC42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480197E"/>
    <w:multiLevelType w:val="hybridMultilevel"/>
    <w:tmpl w:val="7628606C"/>
    <w:lvl w:ilvl="0" w:tplc="6C8221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54EF91"/>
    <w:multiLevelType w:val="hybridMultilevel"/>
    <w:tmpl w:val="1116EC46"/>
    <w:lvl w:ilvl="0" w:tplc="EF784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03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0A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E4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80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00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6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C8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D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8E388"/>
    <w:multiLevelType w:val="hybridMultilevel"/>
    <w:tmpl w:val="CA48C278"/>
    <w:lvl w:ilvl="0" w:tplc="2A046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4D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A9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125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C4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AA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29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2F5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C8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75F6E"/>
    <w:multiLevelType w:val="hybridMultilevel"/>
    <w:tmpl w:val="AE98AEAE"/>
    <w:lvl w:ilvl="0" w:tplc="FC642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02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CC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2A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E0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ECA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CA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4A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2E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21883">
    <w:abstractNumId w:val="7"/>
  </w:num>
  <w:num w:numId="2" w16cid:durableId="388042522">
    <w:abstractNumId w:val="6"/>
  </w:num>
  <w:num w:numId="3" w16cid:durableId="1682733153">
    <w:abstractNumId w:val="5"/>
  </w:num>
  <w:num w:numId="4" w16cid:durableId="140343487">
    <w:abstractNumId w:val="3"/>
  </w:num>
  <w:num w:numId="5" w16cid:durableId="936861527">
    <w:abstractNumId w:val="2"/>
    <w:lvlOverride w:ilvl="0">
      <w:lvl w:ilvl="0">
        <w:start w:val="1"/>
        <w:numFmt w:val="bullet"/>
        <w:lvlText w:val="▢"/>
        <w:lvlJc w:val="left"/>
        <w:pPr>
          <w:spacing w:before="120"/>
          <w:ind w:left="360"/>
        </w:pPr>
        <w:rPr>
          <w:rFonts w:ascii="Courier New" w:eastAsia="Courier New" w:hAnsi="Courier New" w:cs="Courier New"/>
          <w:color w:val="BFBFBF"/>
          <w:sz w:val="32"/>
          <w:szCs w:val="32"/>
        </w:rPr>
      </w:lvl>
    </w:lvlOverride>
  </w:num>
  <w:num w:numId="6" w16cid:durableId="1631940949">
    <w:abstractNumId w:val="4"/>
  </w:num>
  <w:num w:numId="7" w16cid:durableId="2102409259">
    <w:abstractNumId w:val="0"/>
  </w:num>
  <w:num w:numId="8" w16cid:durableId="1854227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AWJTIyNLA3MjYyUdpeDU4uLM/DyQAsNaACGDnhosAAAA"/>
  </w:docVars>
  <w:rsids>
    <w:rsidRoot w:val="00F22B15"/>
    <w:rsid w:val="00011887"/>
    <w:rsid w:val="00052D12"/>
    <w:rsid w:val="000B435B"/>
    <w:rsid w:val="000F6C15"/>
    <w:rsid w:val="000F6D72"/>
    <w:rsid w:val="001D74DC"/>
    <w:rsid w:val="002365D7"/>
    <w:rsid w:val="00282A79"/>
    <w:rsid w:val="002A4D10"/>
    <w:rsid w:val="0037485A"/>
    <w:rsid w:val="00386CE4"/>
    <w:rsid w:val="004625CE"/>
    <w:rsid w:val="00485650"/>
    <w:rsid w:val="00596C35"/>
    <w:rsid w:val="006926EB"/>
    <w:rsid w:val="00893867"/>
    <w:rsid w:val="008B7C2E"/>
    <w:rsid w:val="009E27E4"/>
    <w:rsid w:val="00A35055"/>
    <w:rsid w:val="00A92D8C"/>
    <w:rsid w:val="00B70267"/>
    <w:rsid w:val="00BB4A86"/>
    <w:rsid w:val="00C640C8"/>
    <w:rsid w:val="00C91950"/>
    <w:rsid w:val="00CC5CB5"/>
    <w:rsid w:val="00D9105B"/>
    <w:rsid w:val="00DC2DD8"/>
    <w:rsid w:val="00DE3458"/>
    <w:rsid w:val="00E62111"/>
    <w:rsid w:val="00EB0749"/>
    <w:rsid w:val="00F22B15"/>
    <w:rsid w:val="00FA161B"/>
    <w:rsid w:val="00FC42C9"/>
    <w:rsid w:val="015BCF9E"/>
    <w:rsid w:val="0568087F"/>
    <w:rsid w:val="06C55A4C"/>
    <w:rsid w:val="0A6DCA74"/>
    <w:rsid w:val="146B005C"/>
    <w:rsid w:val="14A8A0C3"/>
    <w:rsid w:val="22410A01"/>
    <w:rsid w:val="2243AC0C"/>
    <w:rsid w:val="284B60FB"/>
    <w:rsid w:val="2EB1F75F"/>
    <w:rsid w:val="2FBE25FE"/>
    <w:rsid w:val="328103AE"/>
    <w:rsid w:val="3B268114"/>
    <w:rsid w:val="3BF49B98"/>
    <w:rsid w:val="3E2720AA"/>
    <w:rsid w:val="3F2C3C5A"/>
    <w:rsid w:val="48226A1B"/>
    <w:rsid w:val="49BFDB6A"/>
    <w:rsid w:val="573C3732"/>
    <w:rsid w:val="5A73D7F4"/>
    <w:rsid w:val="5EAA66B1"/>
    <w:rsid w:val="5F71ED77"/>
    <w:rsid w:val="61AAFCDC"/>
    <w:rsid w:val="67C961C5"/>
    <w:rsid w:val="6F0F3DBA"/>
    <w:rsid w:val="700D122D"/>
    <w:rsid w:val="73B15645"/>
    <w:rsid w:val="77EC8867"/>
    <w:rsid w:val="7F82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2A8F"/>
  <w15:docId w15:val="{945AADF2-901C-9549-A64E-06242B8C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 w:eastAsia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  <w:lang w:val="en-CA" w:eastAsia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 w:eastAsia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6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0C3332AE294C8A1BA2565C19A8E8" ma:contentTypeVersion="13" ma:contentTypeDescription="Create a new document." ma:contentTypeScope="" ma:versionID="b320bbc0477e1b0c2c34d66c8d4a2952">
  <xsd:schema xmlns:xsd="http://www.w3.org/2001/XMLSchema" xmlns:xs="http://www.w3.org/2001/XMLSchema" xmlns:p="http://schemas.microsoft.com/office/2006/metadata/properties" xmlns:ns2="adb192d3-b2f6-42a8-b8af-05cb94b652e4" xmlns:ns3="b19f3d40-a4a6-41c3-9f9f-39b7f09a9324" targetNamespace="http://schemas.microsoft.com/office/2006/metadata/properties" ma:root="true" ma:fieldsID="a33eaa3c5f6528a49296d17855e10369" ns2:_="" ns3:_="">
    <xsd:import namespace="adb192d3-b2f6-42a8-b8af-05cb94b652e4"/>
    <xsd:import namespace="b19f3d40-a4a6-41c3-9f9f-39b7f09a93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92d3-b2f6-42a8-b8af-05cb94b65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eb32ca1-1689-4335-b27e-fdb7cbb1e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f3d40-a4a6-41c3-9f9f-39b7f09a932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f66feba-71af-4829-9f7a-643172ba86f0}" ma:internalName="TaxCatchAll" ma:showField="CatchAllData" ma:web="b19f3d40-a4a6-41c3-9f9f-39b7f09a9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9f3d40-a4a6-41c3-9f9f-39b7f09a9324" xsi:nil="true"/>
    <lcf76f155ced4ddcb4097134ff3c332f xmlns="adb192d3-b2f6-42a8-b8af-05cb94b652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B31AD5-367A-4E3D-83EC-C91FAF3AE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92d3-b2f6-42a8-b8af-05cb94b652e4"/>
    <ds:schemaRef ds:uri="b19f3d40-a4a6-41c3-9f9f-39b7f09a9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1D8C1-000C-4B46-8A15-A731A3DAF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8AF83-9632-466F-ABB5-411335F3DBF9}">
  <ds:schemaRefs>
    <ds:schemaRef ds:uri="http://schemas.microsoft.com/office/2006/metadata/properties"/>
    <ds:schemaRef ds:uri="http://schemas.microsoft.com/office/infopath/2007/PartnerControls"/>
    <ds:schemaRef ds:uri="b19f3d40-a4a6-41c3-9f9f-39b7f09a9324"/>
    <ds:schemaRef ds:uri="adb192d3-b2f6-42a8-b8af-05cb94b652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319</Words>
  <Characters>1821</Characters>
  <Application>Microsoft Office Word</Application>
  <DocSecurity>0</DocSecurity>
  <Lines>15</Lines>
  <Paragraphs>4</Paragraphs>
  <ScaleCrop>false</ScaleCrop>
  <Company>Qualtrics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Insecurity Stability</dc:title>
  <dc:subject/>
  <dc:creator>Qualtrics</dc:creator>
  <cp:keywords/>
  <dc:description/>
  <cp:lastModifiedBy>Eric Calloway</cp:lastModifiedBy>
  <cp:revision>8</cp:revision>
  <dcterms:created xsi:type="dcterms:W3CDTF">2022-09-08T21:40:00Z</dcterms:created>
  <dcterms:modified xsi:type="dcterms:W3CDTF">2022-09-30T20:25:00Z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0x01010023FE0C3332AE294C8A1BA2565C19A8E8</vt:lpwstr>
  </property>
  <property fmtid="{D5CDD505-2E9C-101B-9397-08002B2CF9AE}" pid="3" name="MediaServiceImageTags">
    <vt:lpwstr/>
  </property>
</Properties>
</file>